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4A" w:rsidRPr="008A304A" w:rsidRDefault="008A304A" w:rsidP="008A304A">
      <w:pPr>
        <w:shd w:val="solid" w:color="FFFFFF" w:fill="auto"/>
        <w:autoSpaceDN w:val="0"/>
        <w:spacing w:line="720" w:lineRule="exact"/>
        <w:jc w:val="left"/>
        <w:rPr>
          <w:rFonts w:asciiTheme="minorEastAsia" w:eastAsiaTheme="minorEastAsia" w:hAnsiTheme="minorEastAsia" w:cs="微软雅黑"/>
          <w:color w:val="333333"/>
          <w:sz w:val="32"/>
          <w:szCs w:val="32"/>
          <w:shd w:val="clear" w:color="auto" w:fill="FFFFFF"/>
        </w:rPr>
      </w:pPr>
      <w:bookmarkStart w:id="0" w:name="_Hlk484689885"/>
      <w:r>
        <w:rPr>
          <w:rFonts w:asciiTheme="minorEastAsia" w:eastAsiaTheme="minorEastAsia" w:hAnsiTheme="minorEastAsia" w:cs="微软雅黑" w:hint="eastAsia"/>
          <w:color w:val="333333"/>
          <w:sz w:val="32"/>
          <w:szCs w:val="32"/>
          <w:shd w:val="clear" w:color="auto" w:fill="FFFFFF"/>
        </w:rPr>
        <w:t>附件1：</w:t>
      </w:r>
    </w:p>
    <w:p w:rsidR="00CE0897" w:rsidRDefault="00CE0897" w:rsidP="007B206E">
      <w:pPr>
        <w:shd w:val="solid" w:color="FFFFFF" w:fill="auto"/>
        <w:autoSpaceDN w:val="0"/>
        <w:spacing w:line="720" w:lineRule="exact"/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  <w:shd w:val="clear" w:color="auto" w:fill="FFFFFF"/>
        </w:rPr>
      </w:pPr>
      <w:r w:rsidRPr="00CE0897"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4·20芦山地震灾区安全农家二期项目</w:t>
      </w:r>
    </w:p>
    <w:bookmarkEnd w:id="0"/>
    <w:p w:rsidR="00CE0C5B" w:rsidRPr="007B206E" w:rsidRDefault="007B206E" w:rsidP="007B206E">
      <w:pPr>
        <w:shd w:val="solid" w:color="FFFFFF" w:fill="auto"/>
        <w:autoSpaceDN w:val="0"/>
        <w:spacing w:line="720" w:lineRule="exact"/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微软雅黑" w:cs="微软雅黑" w:hint="eastAsia"/>
          <w:color w:val="333333"/>
          <w:sz w:val="44"/>
          <w:szCs w:val="44"/>
          <w:shd w:val="clear" w:color="auto" w:fill="FFFFFF"/>
        </w:rPr>
        <w:t>实 施 方 案</w:t>
      </w:r>
    </w:p>
    <w:p w:rsidR="00CE0C5B" w:rsidRDefault="00CE0C5B" w:rsidP="00CE0C5B">
      <w:pPr>
        <w:spacing w:line="53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CE0897">
        <w:rPr>
          <w:rFonts w:ascii="黑体" w:eastAsia="黑体" w:hAnsi="黑体" w:hint="eastAsia"/>
          <w:sz w:val="32"/>
          <w:szCs w:val="32"/>
        </w:rPr>
        <w:t>项目</w:t>
      </w:r>
      <w:r>
        <w:rPr>
          <w:rFonts w:ascii="黑体" w:eastAsia="黑体" w:hAnsi="黑体" w:hint="eastAsia"/>
          <w:sz w:val="32"/>
          <w:szCs w:val="32"/>
        </w:rPr>
        <w:t>背景</w:t>
      </w:r>
    </w:p>
    <w:p w:rsidR="002B00FE" w:rsidRDefault="00CE0C5B" w:rsidP="002B00FE">
      <w:pPr>
        <w:autoSpaceDN w:val="0"/>
        <w:spacing w:line="530" w:lineRule="exact"/>
        <w:jc w:val="lef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5"/>
        </w:rPr>
        <w:t xml:space="preserve">　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</w:rPr>
        <w:t xml:space="preserve">　 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4·20芦山发生后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，壹基金第一时间投入灾区参与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紧急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救援、过渡安置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并在咨询国内外专家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后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，确立了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“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以减灾为核心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创建韧性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家园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”的重建计划</w:t>
      </w:r>
      <w:r w:rsidR="002B00FE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</w:t>
      </w:r>
      <w:r w:rsidR="002B00FE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包括减灾示范社区、减灾示范校园、壹乐园、成都青少年防灾体验馆等</w:t>
      </w:r>
      <w:r w:rsidR="002B00FE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项目</w:t>
      </w:r>
      <w:r w:rsidR="002B00FE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板块</w:t>
      </w:r>
      <w:r w:rsidR="002B00FE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。</w:t>
      </w:r>
      <w:r w:rsidR="002B00FE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安全农家</w:t>
      </w:r>
      <w:r w:rsidR="002B00FE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属于减灾示范社区</w:t>
      </w:r>
      <w:r w:rsidR="002B00FE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的</w:t>
      </w:r>
      <w:r w:rsidR="002B00FE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项目。</w:t>
      </w:r>
    </w:p>
    <w:p w:rsidR="00CE0897" w:rsidRPr="005B1C2A" w:rsidRDefault="002B00FE" w:rsidP="002B00FE">
      <w:pPr>
        <w:autoSpaceDN w:val="0"/>
        <w:spacing w:line="53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2015年12月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，安全农家项目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在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建有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壹基金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“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社区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减灾中心”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的12个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乡村社区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尝试开展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了第一期项目</w:t>
      </w:r>
      <w:r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，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截止2017年3月31日，2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016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年度安全农家项目在12个项目点各完成了1支社区志愿者救援队组建，累计含队员181名；开展了30次社区志愿者救援队培训活动；各完成了1套“农户-灾害隐患点-社区”三级应急预案编制（累计含12份社区应急预案，44份隐患点应急预案，429份特殊农户家庭应急预案）；各配备了1套社区减灾设施和应急标牌；累计开展了20次社区应急演练、</w:t>
      </w:r>
      <w:r w:rsidR="00CE0897"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宣传</w:t>
      </w:r>
      <w:r w:rsidR="00CE0897"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活动。</w:t>
      </w:r>
    </w:p>
    <w:p w:rsidR="00CE0897" w:rsidRPr="005B1C2A" w:rsidRDefault="00CE0897" w:rsidP="00CE0897">
      <w:pPr>
        <w:autoSpaceDN w:val="0"/>
        <w:spacing w:line="530" w:lineRule="exact"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在安全农家一期项目的基础上，由壹基金资助，雅安市群团组织社会服务中心负责实施管理，计划在雅安市芦山县、雨城区和石棉县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5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个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乡镇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/街道，协同雅安市应急办、民政局，委托4-5家本土社会组织，开展安全农家</w:t>
      </w:r>
      <w:r w:rsidRPr="005B1C2A"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  <w:t>二期项目</w:t>
      </w:r>
      <w:r w:rsidRPr="005B1C2A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>。</w:t>
      </w:r>
    </w:p>
    <w:p w:rsidR="00CE0C5B" w:rsidRDefault="00CE0C5B" w:rsidP="00CE0897">
      <w:pPr>
        <w:autoSpaceDN w:val="0"/>
        <w:spacing w:line="53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二、组织架构</w:t>
      </w:r>
    </w:p>
    <w:p w:rsidR="00CE0C5B" w:rsidRPr="005B1C2A" w:rsidRDefault="00E14B9E" w:rsidP="00CE0C5B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C2A">
        <w:rPr>
          <w:rFonts w:ascii="仿宋" w:eastAsia="仿宋" w:hAnsi="仿宋"/>
          <w:sz w:val="32"/>
          <w:szCs w:val="32"/>
        </w:rPr>
        <w:t>1</w:t>
      </w:r>
      <w:r w:rsidRPr="005B1C2A">
        <w:rPr>
          <w:rFonts w:ascii="仿宋" w:eastAsia="仿宋" w:hAnsi="仿宋" w:hint="eastAsia"/>
          <w:sz w:val="32"/>
          <w:szCs w:val="32"/>
        </w:rPr>
        <w:t>、</w:t>
      </w:r>
      <w:r w:rsidR="00CE0C5B" w:rsidRPr="005B1C2A">
        <w:rPr>
          <w:rFonts w:ascii="仿宋" w:eastAsia="仿宋" w:hAnsi="仿宋" w:hint="eastAsia"/>
          <w:sz w:val="32"/>
          <w:szCs w:val="32"/>
        </w:rPr>
        <w:t>由</w:t>
      </w:r>
      <w:r w:rsidR="00CE0897" w:rsidRPr="005B1C2A">
        <w:rPr>
          <w:rFonts w:ascii="仿宋" w:eastAsia="仿宋" w:hAnsi="仿宋" w:hint="eastAsia"/>
          <w:sz w:val="32"/>
          <w:szCs w:val="32"/>
        </w:rPr>
        <w:t>雅安市</w:t>
      </w:r>
      <w:r w:rsidR="00CE0897" w:rsidRPr="005B1C2A">
        <w:rPr>
          <w:rFonts w:ascii="仿宋" w:eastAsia="仿宋" w:hAnsi="仿宋"/>
          <w:sz w:val="32"/>
          <w:szCs w:val="32"/>
        </w:rPr>
        <w:t>政府应急办、雅安市民政局、</w:t>
      </w:r>
      <w:r w:rsidR="00CE0897" w:rsidRPr="005B1C2A">
        <w:rPr>
          <w:rFonts w:ascii="仿宋" w:eastAsia="仿宋" w:hAnsi="仿宋" w:hint="eastAsia"/>
          <w:sz w:val="32"/>
          <w:szCs w:val="32"/>
        </w:rPr>
        <w:t>雅安市</w:t>
      </w:r>
      <w:r w:rsidR="00CE0C5B" w:rsidRPr="005B1C2A">
        <w:rPr>
          <w:rFonts w:ascii="仿宋" w:eastAsia="仿宋" w:hAnsi="仿宋" w:hint="eastAsia"/>
          <w:sz w:val="32"/>
          <w:szCs w:val="32"/>
        </w:rPr>
        <w:t>群团组织社会服务中心、</w:t>
      </w:r>
      <w:r w:rsidR="00CE0897" w:rsidRPr="005B1C2A">
        <w:rPr>
          <w:rFonts w:ascii="仿宋" w:eastAsia="仿宋" w:hAnsi="仿宋" w:hint="eastAsia"/>
          <w:sz w:val="32"/>
          <w:szCs w:val="32"/>
        </w:rPr>
        <w:t>壹基金雅安</w:t>
      </w:r>
      <w:r w:rsidR="00CE0897" w:rsidRPr="005B1C2A">
        <w:rPr>
          <w:rFonts w:ascii="仿宋" w:eastAsia="仿宋" w:hAnsi="仿宋"/>
          <w:sz w:val="32"/>
          <w:szCs w:val="32"/>
        </w:rPr>
        <w:t>项目办</w:t>
      </w:r>
      <w:r w:rsidR="00CE0897" w:rsidRPr="005B1C2A">
        <w:rPr>
          <w:rFonts w:ascii="仿宋" w:eastAsia="仿宋" w:hAnsi="仿宋" w:hint="eastAsia"/>
          <w:sz w:val="32"/>
          <w:szCs w:val="32"/>
        </w:rPr>
        <w:t>和</w:t>
      </w:r>
      <w:r w:rsidR="00CE0897" w:rsidRPr="005B1C2A">
        <w:rPr>
          <w:rFonts w:ascii="仿宋" w:eastAsia="仿宋" w:hAnsi="仿宋"/>
          <w:sz w:val="32"/>
          <w:szCs w:val="32"/>
        </w:rPr>
        <w:t>各级乡镇党委</w:t>
      </w:r>
      <w:r w:rsidR="00CE0897" w:rsidRPr="005B1C2A">
        <w:rPr>
          <w:rFonts w:ascii="仿宋" w:eastAsia="仿宋" w:hAnsi="仿宋" w:hint="eastAsia"/>
          <w:sz w:val="32"/>
          <w:szCs w:val="32"/>
        </w:rPr>
        <w:t>指导、</w:t>
      </w:r>
      <w:r w:rsidR="00CE0897" w:rsidRPr="005B1C2A">
        <w:rPr>
          <w:rFonts w:ascii="仿宋" w:eastAsia="仿宋" w:hAnsi="仿宋" w:hint="eastAsia"/>
          <w:sz w:val="32"/>
          <w:szCs w:val="32"/>
        </w:rPr>
        <w:lastRenderedPageBreak/>
        <w:t>评审和</w:t>
      </w:r>
      <w:r w:rsidR="00CE0C5B" w:rsidRPr="005B1C2A">
        <w:rPr>
          <w:rFonts w:ascii="仿宋" w:eastAsia="仿宋" w:hAnsi="仿宋" w:hint="eastAsia"/>
          <w:sz w:val="32"/>
          <w:szCs w:val="32"/>
        </w:rPr>
        <w:t>监督。</w:t>
      </w:r>
    </w:p>
    <w:p w:rsidR="00CE0C5B" w:rsidRPr="005B1C2A" w:rsidRDefault="00E14B9E" w:rsidP="00CE0C5B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1C2A">
        <w:rPr>
          <w:rFonts w:ascii="仿宋" w:eastAsia="仿宋" w:hAnsi="仿宋"/>
          <w:sz w:val="32"/>
          <w:szCs w:val="32"/>
        </w:rPr>
        <w:t>2</w:t>
      </w:r>
      <w:r w:rsidRPr="005B1C2A">
        <w:rPr>
          <w:rFonts w:ascii="仿宋" w:eastAsia="仿宋" w:hAnsi="仿宋" w:hint="eastAsia"/>
          <w:sz w:val="32"/>
          <w:szCs w:val="32"/>
        </w:rPr>
        <w:t>、</w:t>
      </w:r>
      <w:r w:rsidR="00CE0897" w:rsidRPr="005B1C2A">
        <w:rPr>
          <w:rFonts w:ascii="仿宋" w:eastAsia="仿宋" w:hAnsi="仿宋" w:hint="eastAsia"/>
          <w:sz w:val="32"/>
          <w:szCs w:val="32"/>
        </w:rPr>
        <w:t>由雅安群团中心负责项目的协调、跟进、</w:t>
      </w:r>
      <w:r w:rsidR="00CE0C5B" w:rsidRPr="005B1C2A">
        <w:rPr>
          <w:rFonts w:ascii="仿宋" w:eastAsia="仿宋" w:hAnsi="仿宋" w:hint="eastAsia"/>
          <w:sz w:val="32"/>
          <w:szCs w:val="32"/>
        </w:rPr>
        <w:t>监管。</w:t>
      </w:r>
    </w:p>
    <w:p w:rsidR="00CE0C5B" w:rsidRPr="005B1C2A" w:rsidRDefault="00E14B9E" w:rsidP="00CE0C5B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3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 w:rsidR="00C1184E">
        <w:rPr>
          <w:rFonts w:ascii="仿宋" w:eastAsia="仿宋" w:hAnsi="仿宋" w:cs="微软雅黑" w:hint="eastAsia"/>
          <w:color w:val="000000"/>
          <w:sz w:val="32"/>
          <w:szCs w:val="32"/>
        </w:rPr>
        <w:t>壹基金</w:t>
      </w:r>
      <w:r w:rsidR="005B1C2A">
        <w:rPr>
          <w:rFonts w:ascii="仿宋" w:eastAsia="仿宋" w:hAnsi="仿宋" w:cs="微软雅黑" w:hint="eastAsia"/>
          <w:color w:val="000000"/>
          <w:sz w:val="32"/>
          <w:szCs w:val="32"/>
        </w:rPr>
        <w:t>负责社会服务项目执行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和能力建设培训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CE0C5B" w:rsidRPr="005B1C2A" w:rsidRDefault="00E14B9E" w:rsidP="00CE0C5B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4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由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雅安市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群团中心和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壹基金雅安</w:t>
      </w:r>
      <w:r w:rsidR="00CE0897" w:rsidRPr="005B1C2A">
        <w:rPr>
          <w:rFonts w:ascii="仿宋" w:eastAsia="仿宋" w:hAnsi="仿宋" w:cs="微软雅黑"/>
          <w:color w:val="000000"/>
          <w:sz w:val="32"/>
          <w:szCs w:val="32"/>
        </w:rPr>
        <w:t>项目办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负责该项目的最终解释权。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三、项目申报主体</w:t>
      </w:r>
      <w:r w:rsidR="00A875A8">
        <w:rPr>
          <w:rFonts w:ascii="黑体" w:eastAsia="黑体" w:hAnsi="黑体" w:hint="eastAsia"/>
          <w:sz w:val="32"/>
          <w:szCs w:val="32"/>
        </w:rPr>
        <w:t>和</w:t>
      </w:r>
      <w:r w:rsidR="00A875A8">
        <w:rPr>
          <w:rFonts w:ascii="黑体" w:eastAsia="黑体" w:hAnsi="黑体"/>
          <w:sz w:val="32"/>
          <w:szCs w:val="32"/>
        </w:rPr>
        <w:t>要求</w:t>
      </w:r>
      <w:r>
        <w:rPr>
          <w:rFonts w:ascii="仿宋_GB2312" w:eastAsia="仿宋_GB2312" w:hAnsi="微软雅黑" w:cs="微软雅黑" w:hint="eastAsia"/>
          <w:b/>
          <w:bCs/>
          <w:color w:val="333333"/>
          <w:sz w:val="32"/>
          <w:szCs w:val="32"/>
        </w:rPr>
        <w:br/>
      </w:r>
      <w:r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　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</w:rPr>
        <w:t xml:space="preserve">　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1、经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雅安市</w:t>
      </w:r>
      <w:r w:rsidR="005B1C2A">
        <w:rPr>
          <w:rFonts w:ascii="仿宋" w:eastAsia="仿宋" w:hAnsi="仿宋" w:cs="微软雅黑" w:hint="eastAsia"/>
          <w:color w:val="000000"/>
          <w:sz w:val="32"/>
          <w:szCs w:val="32"/>
        </w:rPr>
        <w:t>本土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各县区</w:t>
      </w:r>
      <w:r w:rsidR="00CE0897" w:rsidRPr="005B1C2A">
        <w:rPr>
          <w:rFonts w:ascii="仿宋" w:eastAsia="仿宋" w:hAnsi="仿宋" w:cs="微软雅黑"/>
          <w:color w:val="000000"/>
          <w:sz w:val="32"/>
          <w:szCs w:val="32"/>
        </w:rPr>
        <w:t>民政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部门核准登记注册的社会组织，具有独立法人资格；</w:t>
      </w:r>
    </w:p>
    <w:p w:rsidR="00A875A8" w:rsidRPr="005B1C2A" w:rsidRDefault="00A875A8" w:rsidP="00CE0C5B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2、社会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组织应具备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规范财务管理</w:t>
      </w:r>
      <w:r w:rsidR="00521B3D">
        <w:rPr>
          <w:rFonts w:ascii="仿宋" w:eastAsia="仿宋" w:hAnsi="仿宋" w:cs="微软雅黑"/>
          <w:color w:val="000000"/>
          <w:sz w:val="32"/>
          <w:szCs w:val="32"/>
        </w:rPr>
        <w:t>能力</w:t>
      </w:r>
      <w:r w:rsidR="00521B3D">
        <w:rPr>
          <w:rFonts w:ascii="仿宋" w:eastAsia="仿宋" w:hAnsi="仿宋" w:cs="微软雅黑" w:hint="eastAsia"/>
          <w:color w:val="000000"/>
          <w:sz w:val="32"/>
          <w:szCs w:val="32"/>
        </w:rPr>
        <w:t>；</w:t>
      </w:r>
    </w:p>
    <w:p w:rsidR="00CE0C5B" w:rsidRPr="005B1C2A" w:rsidRDefault="00A875A8" w:rsidP="00CE0C5B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3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申报机构能直接</w:t>
      </w:r>
      <w:r w:rsidR="00521B3D">
        <w:rPr>
          <w:rFonts w:ascii="仿宋" w:eastAsia="仿宋" w:hAnsi="仿宋" w:cs="微软雅黑" w:hint="eastAsia"/>
          <w:color w:val="000000"/>
          <w:sz w:val="32"/>
          <w:szCs w:val="32"/>
        </w:rPr>
        <w:t>负责项目的设计、筹备、管理和实施，有稳定的项目督导机构优先考虑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；</w:t>
      </w:r>
    </w:p>
    <w:p w:rsidR="00CE0897" w:rsidRPr="005B1C2A" w:rsidRDefault="00A875A8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4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致力于灾害管理、参与式项目管理等方面的工作，有农村减防灾或参与式农村项目管理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，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社区工作，尤其在政府合作、社区动员、减防灾方面有经验者优先</w:t>
      </w:r>
      <w:r w:rsidR="00521B3D">
        <w:rPr>
          <w:rFonts w:ascii="仿宋" w:eastAsia="仿宋" w:hAnsi="仿宋" w:cs="微软雅黑" w:hint="eastAsia"/>
          <w:color w:val="000000"/>
          <w:sz w:val="32"/>
          <w:szCs w:val="32"/>
        </w:rPr>
        <w:t>；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5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、申请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该项目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社会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组织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至少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有</w:t>
      </w:r>
      <w:r w:rsidR="00CE0897" w:rsidRPr="005B1C2A">
        <w:rPr>
          <w:rFonts w:ascii="仿宋" w:eastAsia="仿宋" w:hAnsi="仿宋" w:cs="微软雅黑"/>
          <w:color w:val="000000"/>
          <w:sz w:val="32"/>
          <w:szCs w:val="32"/>
        </w:rPr>
        <w:t>1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名全职项目主管、</w:t>
      </w:r>
      <w:r w:rsidR="00CE0897" w:rsidRPr="005B1C2A">
        <w:rPr>
          <w:rFonts w:ascii="仿宋" w:eastAsia="仿宋" w:hAnsi="仿宋" w:cs="微软雅黑"/>
          <w:color w:val="000000"/>
          <w:sz w:val="32"/>
          <w:szCs w:val="32"/>
        </w:rPr>
        <w:t>2</w:t>
      </w:r>
      <w:r w:rsidR="00C1184E">
        <w:rPr>
          <w:rFonts w:ascii="仿宋" w:eastAsia="仿宋" w:hAnsi="仿宋" w:cs="微软雅黑" w:hint="eastAsia"/>
          <w:color w:val="000000"/>
          <w:sz w:val="32"/>
          <w:szCs w:val="32"/>
        </w:rPr>
        <w:t>名全职项目人员专注投入（至少10个月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），项目团队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必须专人专岗，人员固定，驻点工作，吃苦耐劳，有项目传播与档案记录的良好习惯</w:t>
      </w:r>
      <w:r w:rsidR="00521B3D">
        <w:rPr>
          <w:rFonts w:ascii="仿宋" w:eastAsia="仿宋" w:hAnsi="仿宋" w:cs="微软雅黑" w:hint="eastAsia"/>
          <w:color w:val="000000"/>
          <w:sz w:val="32"/>
          <w:szCs w:val="32"/>
        </w:rPr>
        <w:t>，善于学习和运用新知识，并愿意长期在灾区农村驻点开展工作；</w:t>
      </w:r>
    </w:p>
    <w:p w:rsidR="00E14B9E" w:rsidRPr="005B1C2A" w:rsidRDefault="00E14B9E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6、</w:t>
      </w:r>
      <w:r w:rsidRPr="002E6598">
        <w:rPr>
          <w:rFonts w:ascii="仿宋" w:eastAsia="仿宋" w:hAnsi="仿宋" w:cs="微软雅黑"/>
          <w:b/>
          <w:color w:val="000000"/>
          <w:sz w:val="32"/>
          <w:szCs w:val="32"/>
        </w:rPr>
        <w:t>每个社会组织只能申请一个项目点</w:t>
      </w:r>
      <w:r w:rsidR="00521B3D">
        <w:rPr>
          <w:rFonts w:ascii="仿宋" w:eastAsia="仿宋" w:hAnsi="仿宋" w:cs="微软雅黑" w:hint="eastAsia"/>
          <w:color w:val="000000"/>
          <w:sz w:val="32"/>
          <w:szCs w:val="32"/>
        </w:rPr>
        <w:t>；</w:t>
      </w:r>
    </w:p>
    <w:p w:rsidR="00CE0C5B" w:rsidRDefault="00E14B9E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7</w:t>
      </w:r>
      <w:r w:rsidR="00CE0897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 w:rsidR="00A875A8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熟悉雅安地震灾区农村情况。</w:t>
      </w:r>
      <w:r w:rsidR="00A875A8" w:rsidRPr="005B1C2A">
        <w:rPr>
          <w:rFonts w:ascii="仿宋" w:eastAsia="仿宋" w:hAnsi="仿宋" w:cs="微软雅黑"/>
          <w:color w:val="000000"/>
          <w:sz w:val="32"/>
          <w:szCs w:val="32"/>
        </w:rPr>
        <w:t xml:space="preserve"> </w:t>
      </w:r>
    </w:p>
    <w:p w:rsidR="004016ED" w:rsidRDefault="004016ED" w:rsidP="00A875A8">
      <w:pPr>
        <w:spacing w:line="53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016ED">
        <w:rPr>
          <w:rFonts w:ascii="黑体" w:eastAsia="黑体" w:hAnsi="黑体" w:hint="eastAsia"/>
          <w:sz w:val="32"/>
          <w:szCs w:val="32"/>
        </w:rPr>
        <w:t>四、</w:t>
      </w:r>
      <w:r w:rsidRPr="004016ED">
        <w:rPr>
          <w:rFonts w:ascii="黑体" w:eastAsia="黑体" w:hAnsi="黑体"/>
          <w:sz w:val="32"/>
          <w:szCs w:val="32"/>
        </w:rPr>
        <w:t>项目点及经费</w:t>
      </w:r>
    </w:p>
    <w:p w:rsidR="004016ED" w:rsidRDefault="004016ED" w:rsidP="00A875A8">
      <w:pPr>
        <w:spacing w:line="53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tbl>
      <w:tblPr>
        <w:tblStyle w:val="aa"/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4605"/>
        <w:gridCol w:w="1531"/>
        <w:gridCol w:w="2240"/>
      </w:tblGrid>
      <w:tr w:rsidR="004016ED" w:rsidRPr="00B71003" w:rsidTr="006D67EF">
        <w:trPr>
          <w:trHeight w:val="687"/>
          <w:jc w:val="center"/>
        </w:trPr>
        <w:tc>
          <w:tcPr>
            <w:tcW w:w="923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分包编号</w:t>
            </w:r>
          </w:p>
        </w:tc>
        <w:tc>
          <w:tcPr>
            <w:tcW w:w="4605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项目点</w:t>
            </w:r>
          </w:p>
        </w:tc>
        <w:tc>
          <w:tcPr>
            <w:tcW w:w="1531" w:type="dxa"/>
            <w:vAlign w:val="center"/>
          </w:tcPr>
          <w:p w:rsidR="004016ED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总点位</w:t>
            </w:r>
          </w:p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数量</w:t>
            </w:r>
          </w:p>
        </w:tc>
        <w:tc>
          <w:tcPr>
            <w:tcW w:w="2240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项目预算</w:t>
            </w:r>
          </w:p>
        </w:tc>
      </w:tr>
      <w:tr w:rsidR="004016ED" w:rsidRPr="00B71003" w:rsidTr="006D67EF">
        <w:trPr>
          <w:trHeight w:val="687"/>
          <w:jc w:val="center"/>
        </w:trPr>
        <w:tc>
          <w:tcPr>
            <w:tcW w:w="923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lastRenderedPageBreak/>
              <w:t>01</w:t>
            </w:r>
          </w:p>
        </w:tc>
        <w:tc>
          <w:tcPr>
            <w:tcW w:w="4605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雨城区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南二路社区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多营镇下坝村、陆王村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和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大深溪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村</w:t>
            </w:r>
          </w:p>
        </w:tc>
        <w:tc>
          <w:tcPr>
            <w:tcW w:w="1531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个</w:t>
            </w:r>
          </w:p>
        </w:tc>
        <w:tc>
          <w:tcPr>
            <w:tcW w:w="2240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31.7645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万元</w:t>
            </w:r>
          </w:p>
        </w:tc>
      </w:tr>
      <w:tr w:rsidR="004016ED" w:rsidRPr="00B71003" w:rsidTr="006D67EF">
        <w:trPr>
          <w:trHeight w:val="687"/>
          <w:jc w:val="center"/>
        </w:trPr>
        <w:tc>
          <w:tcPr>
            <w:tcW w:w="923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02</w:t>
            </w:r>
          </w:p>
        </w:tc>
        <w:tc>
          <w:tcPr>
            <w:tcW w:w="4605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芦山县大川镇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快乐村</w:t>
            </w: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、三江村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、</w:t>
            </w: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小河村和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杨</w:t>
            </w: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开村</w:t>
            </w:r>
          </w:p>
        </w:tc>
        <w:tc>
          <w:tcPr>
            <w:tcW w:w="1531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个</w:t>
            </w:r>
          </w:p>
        </w:tc>
        <w:tc>
          <w:tcPr>
            <w:tcW w:w="2240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31.7645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万元</w:t>
            </w:r>
          </w:p>
        </w:tc>
      </w:tr>
      <w:tr w:rsidR="004016ED" w:rsidRPr="00B71003" w:rsidTr="006D67EF">
        <w:trPr>
          <w:trHeight w:val="687"/>
          <w:jc w:val="center"/>
        </w:trPr>
        <w:tc>
          <w:tcPr>
            <w:tcW w:w="923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03</w:t>
            </w:r>
          </w:p>
        </w:tc>
        <w:tc>
          <w:tcPr>
            <w:tcW w:w="4605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芦山县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双石镇石凤村</w:t>
            </w: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、双河村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、</w:t>
            </w: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围塔村和西川村</w:t>
            </w:r>
          </w:p>
        </w:tc>
        <w:tc>
          <w:tcPr>
            <w:tcW w:w="1531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个</w:t>
            </w:r>
          </w:p>
        </w:tc>
        <w:tc>
          <w:tcPr>
            <w:tcW w:w="2240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31.7645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万元</w:t>
            </w:r>
          </w:p>
        </w:tc>
      </w:tr>
      <w:tr w:rsidR="004016ED" w:rsidRPr="00B71003" w:rsidTr="006D67EF">
        <w:trPr>
          <w:trHeight w:val="687"/>
          <w:jc w:val="center"/>
        </w:trPr>
        <w:tc>
          <w:tcPr>
            <w:tcW w:w="923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04</w:t>
            </w:r>
          </w:p>
        </w:tc>
        <w:tc>
          <w:tcPr>
            <w:tcW w:w="4605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石棉县迎政乡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八牌村</w:t>
            </w: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、新民村、三合村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和</w:t>
            </w: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红旗村</w:t>
            </w:r>
          </w:p>
        </w:tc>
        <w:tc>
          <w:tcPr>
            <w:tcW w:w="1531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个</w:t>
            </w:r>
          </w:p>
        </w:tc>
        <w:tc>
          <w:tcPr>
            <w:tcW w:w="2240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31.7645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万元</w:t>
            </w:r>
          </w:p>
        </w:tc>
      </w:tr>
      <w:tr w:rsidR="004016ED" w:rsidRPr="00B71003" w:rsidTr="006D67EF">
        <w:trPr>
          <w:trHeight w:val="687"/>
          <w:jc w:val="center"/>
        </w:trPr>
        <w:tc>
          <w:tcPr>
            <w:tcW w:w="923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05</w:t>
            </w:r>
          </w:p>
        </w:tc>
        <w:tc>
          <w:tcPr>
            <w:tcW w:w="4605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0"/>
                <w:szCs w:val="30"/>
                <w:lang w:val="zh-CN"/>
              </w:rPr>
              <w:t>石棉县</w:t>
            </w:r>
            <w:r>
              <w:rPr>
                <w:rFonts w:ascii="仿宋" w:eastAsia="仿宋" w:hAnsi="仿宋" w:cs="宋体" w:hint="eastAsia"/>
                <w:sz w:val="30"/>
                <w:szCs w:val="30"/>
                <w:lang w:val="zh-CN"/>
              </w:rPr>
              <w:t>安顺乡</w:t>
            </w:r>
            <w:r w:rsidRPr="000663FA">
              <w:rPr>
                <w:rFonts w:ascii="仿宋" w:eastAsia="仿宋" w:hAnsi="仿宋" w:cs="宋体" w:hint="eastAsia"/>
                <w:sz w:val="30"/>
                <w:szCs w:val="30"/>
              </w:rPr>
              <w:t>魁沙村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、</w:t>
            </w:r>
            <w:r>
              <w:rPr>
                <w:rFonts w:ascii="仿宋" w:eastAsia="仿宋" w:hAnsi="仿宋" w:cs="宋体"/>
                <w:sz w:val="30"/>
                <w:szCs w:val="30"/>
              </w:rPr>
              <w:t>小水村</w:t>
            </w:r>
            <w:r w:rsidR="00DC0C83">
              <w:rPr>
                <w:rFonts w:ascii="仿宋" w:eastAsia="仿宋" w:hAnsi="仿宋" w:cs="宋体" w:hint="eastAsia"/>
                <w:sz w:val="30"/>
                <w:szCs w:val="30"/>
              </w:rPr>
              <w:t>、</w:t>
            </w:r>
            <w:r>
              <w:rPr>
                <w:rFonts w:ascii="仿宋" w:eastAsia="仿宋" w:hAnsi="仿宋" w:cs="宋体"/>
                <w:sz w:val="30"/>
                <w:szCs w:val="30"/>
              </w:rPr>
              <w:t>新场村</w:t>
            </w:r>
            <w:r w:rsidR="00DC0C83">
              <w:rPr>
                <w:rFonts w:ascii="仿宋" w:eastAsia="仿宋" w:hAnsi="仿宋" w:cs="宋体" w:hint="eastAsia"/>
                <w:sz w:val="30"/>
                <w:szCs w:val="30"/>
              </w:rPr>
              <w:t>和</w:t>
            </w:r>
            <w:r w:rsidRPr="00D877E8">
              <w:rPr>
                <w:rFonts w:ascii="仿宋" w:eastAsia="仿宋" w:hAnsi="仿宋" w:cs="宋体" w:hint="eastAsia"/>
                <w:sz w:val="30"/>
                <w:szCs w:val="30"/>
              </w:rPr>
              <w:t>麂子坪村</w:t>
            </w:r>
          </w:p>
        </w:tc>
        <w:tc>
          <w:tcPr>
            <w:tcW w:w="1531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个</w:t>
            </w:r>
          </w:p>
        </w:tc>
        <w:tc>
          <w:tcPr>
            <w:tcW w:w="2240" w:type="dxa"/>
            <w:vAlign w:val="center"/>
          </w:tcPr>
          <w:p w:rsidR="004016ED" w:rsidRPr="00B71003" w:rsidRDefault="004016ED" w:rsidP="006D67EF">
            <w:pPr>
              <w:tabs>
                <w:tab w:val="left" w:pos="2280"/>
              </w:tabs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31.7645</w:t>
            </w:r>
            <w:r w:rsidRPr="00B71003">
              <w:rPr>
                <w:rFonts w:ascii="仿宋" w:eastAsia="仿宋" w:hAnsi="仿宋" w:cs="仿宋_GB2312" w:hint="eastAsia"/>
                <w:sz w:val="32"/>
                <w:szCs w:val="32"/>
              </w:rPr>
              <w:t>万元</w:t>
            </w:r>
          </w:p>
        </w:tc>
      </w:tr>
    </w:tbl>
    <w:p w:rsidR="004016ED" w:rsidRPr="004016ED" w:rsidRDefault="004016ED" w:rsidP="00A875A8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875A8" w:rsidRPr="005B1C2A" w:rsidRDefault="00AB648F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E0C5B">
        <w:rPr>
          <w:rFonts w:ascii="黑体" w:eastAsia="黑体" w:hAnsi="黑体" w:hint="eastAsia"/>
          <w:sz w:val="32"/>
          <w:szCs w:val="32"/>
        </w:rPr>
        <w:t>、项目</w:t>
      </w:r>
      <w:r w:rsidR="00A875A8">
        <w:rPr>
          <w:rFonts w:ascii="黑体" w:eastAsia="黑体" w:hAnsi="黑体" w:hint="eastAsia"/>
          <w:sz w:val="32"/>
          <w:szCs w:val="32"/>
        </w:rPr>
        <w:t>内容</w:t>
      </w:r>
      <w:r w:rsidR="00CE0C5B">
        <w:rPr>
          <w:rFonts w:ascii="仿宋_GB2312" w:eastAsia="仿宋_GB2312" w:hAnsi="微软雅黑" w:cs="微软雅黑" w:hint="eastAsia"/>
          <w:b/>
          <w:bCs/>
          <w:color w:val="333333"/>
          <w:sz w:val="32"/>
          <w:szCs w:val="32"/>
        </w:rPr>
        <w:br/>
      </w:r>
      <w:r w:rsidR="00CE0C5B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　</w:t>
      </w:r>
      <w:r w:rsidR="00CE0C5B" w:rsidRPr="005B1C2A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　</w:t>
      </w:r>
      <w:r w:rsidR="00A875A8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1、组建社区</w:t>
      </w:r>
      <w:r w:rsidR="00A875A8" w:rsidRPr="005B1C2A">
        <w:rPr>
          <w:rFonts w:ascii="仿宋" w:eastAsia="仿宋" w:hAnsi="仿宋" w:cs="微软雅黑"/>
          <w:color w:val="000000"/>
          <w:sz w:val="32"/>
          <w:szCs w:val="32"/>
        </w:rPr>
        <w:t>志愿者救援队</w:t>
      </w:r>
      <w:r w:rsidR="00A875A8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</w:t>
      </w:r>
      <w:r w:rsidR="00A875A8" w:rsidRPr="005B1C2A">
        <w:rPr>
          <w:rFonts w:ascii="仿宋" w:eastAsia="仿宋" w:hAnsi="仿宋" w:cs="微软雅黑"/>
          <w:color w:val="000000"/>
          <w:sz w:val="32"/>
          <w:szCs w:val="32"/>
        </w:rPr>
        <w:t>支队</w:t>
      </w:r>
      <w:r w:rsidR="00A875A8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和</w:t>
      </w:r>
      <w:r w:rsidR="00A875A8" w:rsidRPr="005B1C2A">
        <w:rPr>
          <w:rFonts w:ascii="仿宋" w:eastAsia="仿宋" w:hAnsi="仿宋" w:cs="微软雅黑"/>
          <w:color w:val="000000"/>
          <w:sz w:val="32"/>
          <w:szCs w:val="32"/>
        </w:rPr>
        <w:t>分队</w:t>
      </w:r>
      <w:r w:rsidR="00A875A8"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楷体" w:eastAsia="楷体" w:hAnsi="楷体" w:cs="微软雅黑"/>
          <w:color w:val="000000"/>
          <w:sz w:val="32"/>
          <w:szCs w:val="32"/>
        </w:rPr>
      </w:pP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安全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农家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二期项目除了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组建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村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庄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社区志愿者救援队主队之外，增加支队、分队建设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。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项目实施村庄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/社区的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村委会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/居委会为骨干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社区志愿者救援队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，主要负责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社区志愿者救援队的建设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与管理；通过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赋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权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赋能让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村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庄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已有的文艺队、篮球队、民兵连、老年协会等自组织为基础组建社区志愿者支队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，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主要职责是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协助社区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开展家庭风险排查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/应急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演练等减灾主题活动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；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以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主要灾害隐患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点协助受影响村民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/居民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组建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志愿者救援小分队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，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主要职责是负责该隐患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点的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日常巡逻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和监测，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组织演练和应急管理。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2、为村庄/社区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志愿者救援队、支队和分队提供物资装备配置。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楷体" w:eastAsia="楷体" w:hAnsi="楷体" w:cs="微软雅黑"/>
          <w:color w:val="000000"/>
          <w:sz w:val="32"/>
          <w:szCs w:val="32"/>
        </w:rPr>
      </w:pP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lastRenderedPageBreak/>
        <w:t>安全农家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二期项目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将为全部村庄/社区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志愿者救援队、支队和分队提供应急救援物资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、工具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和装备配置。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3、</w:t>
      </w:r>
      <w:bookmarkStart w:id="1" w:name="_Hlk480534358"/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为村庄/社区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志愿者救援队、支队和分队提供减灾知识技能培训和能力建设支持。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</w:t>
      </w:r>
      <w:bookmarkEnd w:id="1"/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 xml:space="preserve">  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 xml:space="preserve">                                                              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楷体" w:eastAsia="楷体" w:hAnsi="楷体" w:cs="微软雅黑"/>
          <w:color w:val="000000"/>
          <w:sz w:val="32"/>
          <w:szCs w:val="32"/>
        </w:rPr>
      </w:pP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本期项目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将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为村庄/社区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志愿者救援队、支队和分队提供减灾知识技能培训和能力建设支持。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志愿者救援队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接受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3期以上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培训及考核，支队接受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1期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以上培训及考核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，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分队接受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1期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以上培训及考核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，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提高村庄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志愿者救援队、支队和分队的减灾能力，提升团队凝聚力和相互协作能力。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4、支持村庄/社区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志愿者救援队、支队和分队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编制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三级应急预案。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楷体" w:eastAsia="楷体" w:hAnsi="楷体" w:cs="微软雅黑"/>
          <w:color w:val="000000"/>
          <w:sz w:val="32"/>
          <w:szCs w:val="32"/>
        </w:rPr>
      </w:pP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本期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项目为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村庄/社区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志愿者救援队、支队和分队提供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村庄/社区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风险排查和应急预案编制培训，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确保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每个项目点至少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1期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培训，并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协助其完成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所在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村庄/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社区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“家庭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-灾害隐患点-村庄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/社区”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编制三级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应急预案和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宣传，增强社区灾害应对意识和能力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。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5、支持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社区开展家庭风险排查、应急演练等社区减灾主题活动</w:t>
      </w:r>
    </w:p>
    <w:p w:rsidR="00A875A8" w:rsidRPr="005B1C2A" w:rsidRDefault="00A875A8" w:rsidP="00A875A8">
      <w:pPr>
        <w:spacing w:line="530" w:lineRule="exact"/>
        <w:ind w:firstLineChars="200" w:firstLine="640"/>
        <w:rPr>
          <w:rFonts w:ascii="楷体" w:eastAsia="楷体" w:hAnsi="楷体" w:cs="微软雅黑"/>
          <w:color w:val="000000"/>
          <w:sz w:val="32"/>
          <w:szCs w:val="32"/>
        </w:rPr>
      </w:pP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安全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农家第二期项目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资助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村庄/社区开展家庭风险排查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/应急演练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等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减灾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主题活动，也将为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一期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项目的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12支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社区志愿者救援队提供必要的社区应急演练等活动支持，以社区志愿者救援队申请，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委托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一家社会组织统一管理并资助的方式完成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，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从而覆盖更多</w:t>
      </w:r>
      <w:r w:rsidRPr="005B1C2A">
        <w:rPr>
          <w:rFonts w:ascii="楷体" w:eastAsia="楷体" w:hAnsi="楷体" w:cs="微软雅黑" w:hint="eastAsia"/>
          <w:color w:val="000000"/>
          <w:sz w:val="32"/>
          <w:szCs w:val="32"/>
        </w:rPr>
        <w:t>社区</w:t>
      </w:r>
      <w:r w:rsidRPr="005B1C2A">
        <w:rPr>
          <w:rFonts w:ascii="楷体" w:eastAsia="楷体" w:hAnsi="楷体" w:cs="微软雅黑"/>
          <w:color w:val="000000"/>
          <w:sz w:val="32"/>
          <w:szCs w:val="32"/>
        </w:rPr>
        <w:t>居民，提高社区减灾意识和能力。</w:t>
      </w:r>
    </w:p>
    <w:p w:rsidR="00CE0C5B" w:rsidRDefault="00CE0C5B" w:rsidP="00CE0C5B">
      <w:pPr>
        <w:spacing w:line="530" w:lineRule="exact"/>
        <w:ind w:firstLineChars="200" w:firstLine="640"/>
        <w:rPr>
          <w:rFonts w:ascii="仿宋_GB2312" w:eastAsia="仿宋_GB2312" w:hAnsi="微软雅黑" w:cs="微软雅黑"/>
          <w:color w:val="000000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0C5B" w:rsidRPr="00E14B9E" w:rsidRDefault="00AB648F" w:rsidP="00E14B9E">
      <w:pPr>
        <w:spacing w:line="53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E14B9E">
        <w:rPr>
          <w:rFonts w:ascii="黑体" w:eastAsia="黑体" w:hAnsi="黑体"/>
          <w:sz w:val="32"/>
          <w:szCs w:val="32"/>
        </w:rPr>
        <w:t>、</w:t>
      </w:r>
      <w:r w:rsidR="00CE0C5B" w:rsidRPr="00E14B9E">
        <w:rPr>
          <w:rFonts w:ascii="黑体" w:eastAsia="黑体" w:hAnsi="黑体" w:hint="eastAsia"/>
          <w:sz w:val="32"/>
          <w:szCs w:val="32"/>
        </w:rPr>
        <w:t>项目要求</w:t>
      </w:r>
    </w:p>
    <w:p w:rsidR="00E14B9E" w:rsidRPr="005B1C2A" w:rsidRDefault="00E14B9E" w:rsidP="00E14B9E">
      <w:pPr>
        <w:pStyle w:val="1"/>
        <w:spacing w:line="360" w:lineRule="auto"/>
        <w:ind w:firstLine="64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1、承接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项目的社会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组织应组建一个工作团队，至少</w:t>
      </w:r>
      <w:r w:rsidR="002B00FE">
        <w:rPr>
          <w:rFonts w:ascii="仿宋" w:eastAsia="仿宋" w:hAnsi="仿宋" w:cs="微软雅黑" w:hint="eastAsia"/>
          <w:color w:val="000000"/>
          <w:sz w:val="32"/>
          <w:szCs w:val="32"/>
        </w:rPr>
        <w:t>1</w:t>
      </w:r>
      <w:r w:rsidR="002B00FE">
        <w:rPr>
          <w:rFonts w:ascii="仿宋" w:eastAsia="仿宋" w:hAnsi="仿宋" w:cs="微软雅黑"/>
          <w:color w:val="000000"/>
          <w:sz w:val="32"/>
          <w:szCs w:val="32"/>
        </w:rPr>
        <w:t>0</w:t>
      </w:r>
      <w:r w:rsidR="002B00FE">
        <w:rPr>
          <w:rFonts w:ascii="仿宋" w:eastAsia="仿宋" w:hAnsi="仿宋" w:cs="微软雅黑" w:hint="eastAsia"/>
          <w:color w:val="000000"/>
          <w:sz w:val="32"/>
          <w:szCs w:val="32"/>
        </w:rPr>
        <w:lastRenderedPageBreak/>
        <w:t>个月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驻点工作，完成指定农村社区的减灾预案编制、志愿者救援队建设及其它相关项目工作。</w:t>
      </w:r>
    </w:p>
    <w:p w:rsidR="00E14B9E" w:rsidRPr="005B1C2A" w:rsidRDefault="00E14B9E" w:rsidP="00E14B9E">
      <w:pPr>
        <w:pStyle w:val="1"/>
        <w:spacing w:line="360" w:lineRule="auto"/>
        <w:ind w:firstLine="64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2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、在项目中期，项目团队须协助所服务社区/村落完成社区减灾的主题宣传/培训/演练活动，并在后期协助社区/村落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完成应急预案编制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。</w:t>
      </w:r>
    </w:p>
    <w:p w:rsidR="00E14B9E" w:rsidRPr="005B1C2A" w:rsidRDefault="00E14B9E" w:rsidP="00E14B9E">
      <w:pPr>
        <w:pStyle w:val="1"/>
        <w:spacing w:line="360" w:lineRule="auto"/>
        <w:ind w:firstLine="640"/>
        <w:jc w:val="left"/>
        <w:rPr>
          <w:rFonts w:ascii="仿宋" w:eastAsia="仿宋" w:hAnsi="仿宋" w:cs="微软雅黑"/>
          <w:color w:val="000000"/>
          <w:sz w:val="32"/>
          <w:szCs w:val="32"/>
        </w:rPr>
      </w:pPr>
      <w:r w:rsidRPr="005B1C2A">
        <w:rPr>
          <w:rFonts w:ascii="仿宋" w:eastAsia="仿宋" w:hAnsi="仿宋" w:cs="微软雅黑"/>
          <w:color w:val="000000"/>
          <w:sz w:val="32"/>
          <w:szCs w:val="32"/>
        </w:rPr>
        <w:t>3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、承接</w:t>
      </w:r>
      <w:r w:rsidRPr="005B1C2A">
        <w:rPr>
          <w:rFonts w:ascii="仿宋" w:eastAsia="仿宋" w:hAnsi="仿宋" w:cs="微软雅黑"/>
          <w:color w:val="000000"/>
          <w:sz w:val="32"/>
          <w:szCs w:val="32"/>
        </w:rPr>
        <w:t>项目的社会</w:t>
      </w:r>
      <w:r w:rsidRPr="005B1C2A">
        <w:rPr>
          <w:rFonts w:ascii="仿宋" w:eastAsia="仿宋" w:hAnsi="仿宋" w:cs="微软雅黑" w:hint="eastAsia"/>
          <w:color w:val="000000"/>
          <w:sz w:val="32"/>
          <w:szCs w:val="32"/>
        </w:rPr>
        <w:t>组织须按要求完成社区基础资料、项目报告、传播及日常项目管理等工作。</w:t>
      </w:r>
    </w:p>
    <w:p w:rsidR="00E14B9E" w:rsidRPr="005B1C2A" w:rsidRDefault="00E14B9E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/>
          <w:sz w:val="32"/>
          <w:szCs w:val="32"/>
        </w:rPr>
        <w:t>4</w:t>
      </w:r>
      <w:r w:rsidRPr="005B1C2A">
        <w:rPr>
          <w:rFonts w:ascii="仿宋" w:eastAsia="仿宋" w:hAnsi="仿宋" w:cs="微软雅黑" w:hint="eastAsia"/>
          <w:sz w:val="32"/>
          <w:szCs w:val="32"/>
        </w:rPr>
        <w:t>、项目</w:t>
      </w:r>
      <w:r w:rsidRPr="005B1C2A">
        <w:rPr>
          <w:rFonts w:ascii="仿宋" w:eastAsia="仿宋" w:hAnsi="仿宋" w:cs="微软雅黑"/>
          <w:sz w:val="32"/>
          <w:szCs w:val="32"/>
        </w:rPr>
        <w:t>执行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经费预算合理，计划安排可行，评估指标科学，落地性、可持续性较强。</w:t>
      </w:r>
    </w:p>
    <w:p w:rsidR="00CE0C5B" w:rsidRPr="00AB648F" w:rsidRDefault="00AB648F" w:rsidP="00AB648F">
      <w:pPr>
        <w:spacing w:line="530" w:lineRule="exact"/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/>
          <w:sz w:val="32"/>
          <w:szCs w:val="32"/>
        </w:rPr>
        <w:t>、</w:t>
      </w:r>
      <w:r w:rsidR="00E14B9E" w:rsidRPr="00AB648F">
        <w:rPr>
          <w:rFonts w:ascii="黑体" w:eastAsia="黑体" w:hAnsi="黑体" w:hint="eastAsia"/>
          <w:sz w:val="32"/>
          <w:szCs w:val="32"/>
        </w:rPr>
        <w:t>项目支持</w:t>
      </w:r>
    </w:p>
    <w:p w:rsidR="00A636C7" w:rsidRPr="005B1C2A" w:rsidRDefault="00A636C7" w:rsidP="00A636C7">
      <w:pPr>
        <w:pStyle w:val="1"/>
        <w:spacing w:line="360" w:lineRule="auto"/>
        <w:ind w:firstLine="640"/>
        <w:jc w:val="left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1、</w:t>
      </w:r>
      <w:r w:rsidR="00E14B9E" w:rsidRPr="005B1C2A">
        <w:rPr>
          <w:rFonts w:ascii="仿宋" w:eastAsia="仿宋" w:hAnsi="仿宋" w:cs="微软雅黑" w:hint="eastAsia"/>
          <w:sz w:val="32"/>
          <w:szCs w:val="32"/>
        </w:rPr>
        <w:t>为获得申请的组织提供相关领域的培训。</w:t>
      </w:r>
    </w:p>
    <w:p w:rsidR="00E14B9E" w:rsidRPr="005B1C2A" w:rsidRDefault="00E14B9E" w:rsidP="00A636C7">
      <w:pPr>
        <w:pStyle w:val="1"/>
        <w:spacing w:line="360" w:lineRule="auto"/>
        <w:ind w:firstLine="640"/>
        <w:jc w:val="left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2、为参与组织提供人员劳务补助、食宿交通补助、行政办公补助等。</w:t>
      </w:r>
    </w:p>
    <w:p w:rsidR="00A636C7" w:rsidRPr="005B1C2A" w:rsidRDefault="00E14B9E" w:rsidP="00A636C7">
      <w:pPr>
        <w:pStyle w:val="1"/>
        <w:spacing w:line="360" w:lineRule="auto"/>
        <w:ind w:firstLine="640"/>
        <w:jc w:val="left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/>
          <w:sz w:val="32"/>
          <w:szCs w:val="32"/>
        </w:rPr>
        <w:t>3</w:t>
      </w:r>
      <w:r w:rsidRPr="005B1C2A">
        <w:rPr>
          <w:rFonts w:ascii="仿宋" w:eastAsia="仿宋" w:hAnsi="仿宋" w:cs="微软雅黑" w:hint="eastAsia"/>
          <w:sz w:val="32"/>
          <w:szCs w:val="32"/>
        </w:rPr>
        <w:t>、为参与组织提供学习、交流的平台和机制。</w:t>
      </w:r>
    </w:p>
    <w:p w:rsidR="00E14B9E" w:rsidRPr="005B1C2A" w:rsidRDefault="00E14B9E" w:rsidP="00A636C7">
      <w:pPr>
        <w:pStyle w:val="1"/>
        <w:spacing w:line="360" w:lineRule="auto"/>
        <w:ind w:firstLine="640"/>
        <w:jc w:val="left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4、为其提供政府关系协调，专家智力支持等，以便更好开展工作。</w:t>
      </w:r>
    </w:p>
    <w:p w:rsidR="00CE0C5B" w:rsidRPr="005B1C2A" w:rsidRDefault="00AB648F" w:rsidP="00CE0C5B">
      <w:pPr>
        <w:spacing w:line="530" w:lineRule="exact"/>
        <w:ind w:firstLineChars="196" w:firstLine="627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八</w:t>
      </w:r>
      <w:r w:rsidR="00CE0C5B" w:rsidRPr="005B1C2A">
        <w:rPr>
          <w:rFonts w:ascii="黑体" w:eastAsia="黑体" w:hAnsi="黑体" w:cs="微软雅黑" w:hint="eastAsia"/>
          <w:sz w:val="32"/>
          <w:szCs w:val="32"/>
        </w:rPr>
        <w:t>、项目监管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1、任何单位和个人不得挪用或通过其它非法手段侵占、不当使用项目配套资金，违者依法追究相应责任。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2、获选项目机构因不可抗力原因无法继续履行合同约定的服务项目时，应及时向</w:t>
      </w:r>
      <w:r w:rsidR="00521B3D">
        <w:rPr>
          <w:rFonts w:ascii="仿宋" w:eastAsia="仿宋" w:hAnsi="仿宋" w:cs="微软雅黑" w:hint="eastAsia"/>
          <w:sz w:val="32"/>
          <w:szCs w:val="32"/>
        </w:rPr>
        <w:t>雅安市群团组织</w:t>
      </w:r>
      <w:r w:rsidR="00521B3D">
        <w:rPr>
          <w:rFonts w:ascii="仿宋" w:eastAsia="仿宋" w:hAnsi="仿宋" w:cs="微软雅黑"/>
          <w:sz w:val="32"/>
          <w:szCs w:val="32"/>
        </w:rPr>
        <w:t>社会服务中心（</w:t>
      </w:r>
      <w:r w:rsidR="00521B3D">
        <w:rPr>
          <w:rFonts w:ascii="仿宋" w:eastAsia="仿宋" w:hAnsi="仿宋" w:cs="微软雅黑" w:hint="eastAsia"/>
          <w:sz w:val="32"/>
          <w:szCs w:val="32"/>
        </w:rPr>
        <w:t>雅安市</w:t>
      </w:r>
      <w:r w:rsidR="00521B3D">
        <w:rPr>
          <w:rFonts w:ascii="仿宋" w:eastAsia="仿宋" w:hAnsi="仿宋" w:cs="微软雅黑"/>
          <w:sz w:val="32"/>
          <w:szCs w:val="32"/>
        </w:rPr>
        <w:t>社会组织联合会）</w:t>
      </w:r>
      <w:r w:rsidRPr="005B1C2A">
        <w:rPr>
          <w:rFonts w:ascii="仿宋" w:eastAsia="仿宋" w:hAnsi="仿宋" w:cs="微软雅黑" w:hint="eastAsia"/>
          <w:sz w:val="32"/>
          <w:szCs w:val="32"/>
        </w:rPr>
        <w:t>提出；未经同意，不得擅自向其它组织和个人转让服务项目。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3、获选项目机构未严格按照合同约定认真实施服务项</w:t>
      </w:r>
      <w:r w:rsidRPr="005B1C2A">
        <w:rPr>
          <w:rFonts w:ascii="仿宋" w:eastAsia="仿宋" w:hAnsi="仿宋" w:cs="微软雅黑" w:hint="eastAsia"/>
          <w:sz w:val="32"/>
          <w:szCs w:val="32"/>
        </w:rPr>
        <w:lastRenderedPageBreak/>
        <w:t>目的，</w:t>
      </w:r>
      <w:r w:rsidR="00521B3D">
        <w:rPr>
          <w:rFonts w:ascii="仿宋" w:eastAsia="仿宋" w:hAnsi="仿宋" w:cs="微软雅黑" w:hint="eastAsia"/>
          <w:sz w:val="32"/>
          <w:szCs w:val="32"/>
        </w:rPr>
        <w:t>雅安市群团组织</w:t>
      </w:r>
      <w:r w:rsidR="00521B3D">
        <w:rPr>
          <w:rFonts w:ascii="仿宋" w:eastAsia="仿宋" w:hAnsi="仿宋" w:cs="微软雅黑"/>
          <w:sz w:val="32"/>
          <w:szCs w:val="32"/>
        </w:rPr>
        <w:t>社会服务中心（</w:t>
      </w:r>
      <w:r w:rsidR="00521B3D">
        <w:rPr>
          <w:rFonts w:ascii="仿宋" w:eastAsia="仿宋" w:hAnsi="仿宋" w:cs="微软雅黑" w:hint="eastAsia"/>
          <w:sz w:val="32"/>
          <w:szCs w:val="32"/>
        </w:rPr>
        <w:t>雅安市</w:t>
      </w:r>
      <w:r w:rsidR="00521B3D">
        <w:rPr>
          <w:rFonts w:ascii="仿宋" w:eastAsia="仿宋" w:hAnsi="仿宋" w:cs="微软雅黑"/>
          <w:sz w:val="32"/>
          <w:szCs w:val="32"/>
        </w:rPr>
        <w:t>社会组织联合会）</w:t>
      </w:r>
      <w:r w:rsidRPr="005B1C2A">
        <w:rPr>
          <w:rFonts w:ascii="仿宋" w:eastAsia="仿宋" w:hAnsi="仿宋" w:cs="微软雅黑" w:hint="eastAsia"/>
          <w:sz w:val="32"/>
          <w:szCs w:val="32"/>
        </w:rPr>
        <w:t>不再为其申请服务项目后续资金的拨付，同时追缴已拨付的项目资金，并追究相应法律责任。</w:t>
      </w:r>
    </w:p>
    <w:p w:rsidR="00CE0C5B" w:rsidRDefault="00AB648F" w:rsidP="00CE0C5B">
      <w:pPr>
        <w:spacing w:line="53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 w:rsidR="00CE0C5B">
        <w:rPr>
          <w:rFonts w:ascii="黑体" w:eastAsia="黑体" w:hAnsi="黑体" w:hint="eastAsia"/>
          <w:sz w:val="32"/>
          <w:szCs w:val="32"/>
        </w:rPr>
        <w:t>、</w:t>
      </w:r>
      <w:r w:rsidR="003377EB">
        <w:rPr>
          <w:rFonts w:ascii="黑体" w:eastAsia="黑体" w:hAnsi="黑体" w:hint="eastAsia"/>
          <w:sz w:val="32"/>
          <w:szCs w:val="32"/>
        </w:rPr>
        <w:t>项目</w:t>
      </w:r>
      <w:r w:rsidR="00CE0C5B">
        <w:rPr>
          <w:rFonts w:ascii="黑体" w:eastAsia="黑体" w:hAnsi="黑体" w:hint="eastAsia"/>
          <w:sz w:val="32"/>
          <w:szCs w:val="32"/>
        </w:rPr>
        <w:t>实施步骤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第一阶段：项目筛选</w:t>
      </w:r>
    </w:p>
    <w:p w:rsidR="00CE0C5B" w:rsidRPr="005B1C2A" w:rsidRDefault="00CE0C5B" w:rsidP="00A636C7">
      <w:pPr>
        <w:pStyle w:val="a4"/>
        <w:numPr>
          <w:ilvl w:val="0"/>
          <w:numId w:val="13"/>
        </w:numPr>
        <w:spacing w:line="530" w:lineRule="exact"/>
        <w:ind w:left="0" w:firstLineChars="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发布公告（</w:t>
      </w:r>
      <w:r w:rsidR="00A636C7" w:rsidRPr="005B1C2A">
        <w:rPr>
          <w:rFonts w:ascii="仿宋" w:eastAsia="仿宋" w:hAnsi="仿宋" w:cs="微软雅黑" w:hint="eastAsia"/>
          <w:sz w:val="32"/>
          <w:szCs w:val="32"/>
        </w:rPr>
        <w:t>2017</w:t>
      </w:r>
      <w:r w:rsidRPr="005B1C2A">
        <w:rPr>
          <w:rFonts w:ascii="仿宋" w:eastAsia="仿宋" w:hAnsi="仿宋" w:cs="微软雅黑" w:hint="eastAsia"/>
          <w:sz w:val="32"/>
          <w:szCs w:val="32"/>
        </w:rPr>
        <w:t>年</w:t>
      </w:r>
      <w:r w:rsidR="00A636C7" w:rsidRPr="005B1C2A">
        <w:rPr>
          <w:rFonts w:ascii="仿宋" w:eastAsia="仿宋" w:hAnsi="仿宋" w:cs="微软雅黑" w:hint="eastAsia"/>
          <w:sz w:val="32"/>
          <w:szCs w:val="32"/>
        </w:rPr>
        <w:t>6</w:t>
      </w:r>
      <w:r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="00A636C7" w:rsidRPr="005B1C2A">
        <w:rPr>
          <w:rFonts w:ascii="仿宋" w:eastAsia="仿宋" w:hAnsi="仿宋" w:cs="微软雅黑" w:hint="eastAsia"/>
          <w:sz w:val="32"/>
          <w:szCs w:val="32"/>
        </w:rPr>
        <w:t>1</w:t>
      </w:r>
      <w:r w:rsidRPr="005B1C2A">
        <w:rPr>
          <w:rFonts w:ascii="仿宋" w:eastAsia="仿宋" w:hAnsi="仿宋" w:cs="微软雅黑" w:hint="eastAsia"/>
          <w:sz w:val="32"/>
          <w:szCs w:val="32"/>
        </w:rPr>
        <w:t>2日</w:t>
      </w:r>
      <w:r w:rsidR="00A636C7" w:rsidRPr="005B1C2A">
        <w:rPr>
          <w:rFonts w:ascii="仿宋" w:eastAsia="仿宋" w:hAnsi="仿宋" w:cs="微软雅黑" w:hint="eastAsia"/>
          <w:sz w:val="32"/>
          <w:szCs w:val="32"/>
        </w:rPr>
        <w:t>）</w:t>
      </w:r>
      <w:r w:rsidR="002E6598">
        <w:rPr>
          <w:rFonts w:ascii="仿宋" w:eastAsia="仿宋" w:hAnsi="仿宋" w:cs="微软雅黑" w:hint="eastAsia"/>
          <w:sz w:val="32"/>
          <w:szCs w:val="32"/>
        </w:rPr>
        <w:t>通过网站和</w:t>
      </w:r>
      <w:r w:rsidRPr="005B1C2A">
        <w:rPr>
          <w:rFonts w:ascii="仿宋" w:eastAsia="仿宋" w:hAnsi="仿宋" w:cs="微软雅黑" w:hint="eastAsia"/>
          <w:sz w:val="32"/>
          <w:szCs w:val="32"/>
        </w:rPr>
        <w:t>官方微信等形式对外发布公告，启动项目申报。</w:t>
      </w:r>
    </w:p>
    <w:p w:rsidR="00A636C7" w:rsidRPr="002C170D" w:rsidRDefault="00A636C7" w:rsidP="008E41DB">
      <w:pPr>
        <w:spacing w:line="530" w:lineRule="exact"/>
        <w:ind w:firstLineChars="200" w:firstLine="640"/>
        <w:rPr>
          <w:rFonts w:ascii="仿宋" w:eastAsia="仿宋" w:hAnsi="仿宋" w:cs="微软雅黑"/>
          <w:b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2、</w:t>
      </w:r>
      <w:r w:rsidRPr="005B1C2A">
        <w:rPr>
          <w:rFonts w:ascii="仿宋" w:eastAsia="仿宋" w:hAnsi="仿宋" w:cs="微软雅黑"/>
          <w:sz w:val="32"/>
          <w:szCs w:val="32"/>
        </w:rPr>
        <w:t>项目申报前培训（</w:t>
      </w:r>
      <w:r w:rsidRPr="005B1C2A">
        <w:rPr>
          <w:rFonts w:ascii="仿宋" w:eastAsia="仿宋" w:hAnsi="仿宋" w:cs="微软雅黑" w:hint="eastAsia"/>
          <w:sz w:val="32"/>
          <w:szCs w:val="32"/>
        </w:rPr>
        <w:t>2017年6月</w:t>
      </w:r>
      <w:r w:rsidR="002B00FE">
        <w:rPr>
          <w:rFonts w:ascii="仿宋" w:eastAsia="仿宋" w:hAnsi="仿宋" w:cs="微软雅黑" w:hint="eastAsia"/>
          <w:sz w:val="32"/>
          <w:szCs w:val="32"/>
        </w:rPr>
        <w:t>14</w:t>
      </w:r>
      <w:r w:rsidRPr="005B1C2A">
        <w:rPr>
          <w:rFonts w:ascii="仿宋" w:eastAsia="仿宋" w:hAnsi="仿宋" w:cs="微软雅黑" w:hint="eastAsia"/>
          <w:sz w:val="32"/>
          <w:szCs w:val="32"/>
        </w:rPr>
        <w:t>日</w:t>
      </w:r>
      <w:r w:rsidR="008E1AA8">
        <w:rPr>
          <w:rFonts w:ascii="仿宋" w:eastAsia="仿宋" w:hAnsi="仿宋" w:cs="微软雅黑" w:hint="eastAsia"/>
          <w:sz w:val="32"/>
          <w:szCs w:val="32"/>
        </w:rPr>
        <w:t>上午10</w:t>
      </w:r>
      <w:r w:rsidR="002B00FE">
        <w:rPr>
          <w:rFonts w:ascii="仿宋" w:eastAsia="仿宋" w:hAnsi="仿宋" w:cs="微软雅黑" w:hint="eastAsia"/>
          <w:sz w:val="32"/>
          <w:szCs w:val="32"/>
        </w:rPr>
        <w:t>:00</w:t>
      </w:r>
      <w:r w:rsidRPr="005B1C2A">
        <w:rPr>
          <w:rFonts w:ascii="仿宋" w:eastAsia="仿宋" w:hAnsi="仿宋" w:cs="微软雅黑"/>
          <w:sz w:val="32"/>
          <w:szCs w:val="32"/>
        </w:rPr>
        <w:t>）</w:t>
      </w:r>
      <w:r w:rsidRPr="002C170D">
        <w:rPr>
          <w:rFonts w:ascii="仿宋" w:eastAsia="仿宋" w:hAnsi="仿宋" w:cs="微软雅黑" w:hint="eastAsia"/>
          <w:b/>
          <w:sz w:val="32"/>
          <w:szCs w:val="32"/>
        </w:rPr>
        <w:t>有申报</w:t>
      </w:r>
      <w:r w:rsidRPr="002C170D">
        <w:rPr>
          <w:rFonts w:ascii="仿宋" w:eastAsia="仿宋" w:hAnsi="仿宋" w:cs="微软雅黑"/>
          <w:b/>
          <w:sz w:val="32"/>
          <w:szCs w:val="32"/>
        </w:rPr>
        <w:t>安全农家第二期项目</w:t>
      </w:r>
      <w:r w:rsidR="008E41DB" w:rsidRPr="002C170D">
        <w:rPr>
          <w:rFonts w:ascii="仿宋" w:eastAsia="仿宋" w:hAnsi="仿宋" w:cs="微软雅黑" w:hint="eastAsia"/>
          <w:b/>
          <w:sz w:val="32"/>
          <w:szCs w:val="32"/>
        </w:rPr>
        <w:t>意向</w:t>
      </w:r>
      <w:r w:rsidRPr="002C170D">
        <w:rPr>
          <w:rFonts w:ascii="仿宋" w:eastAsia="仿宋" w:hAnsi="仿宋" w:cs="微软雅黑"/>
          <w:b/>
          <w:sz w:val="32"/>
          <w:szCs w:val="32"/>
        </w:rPr>
        <w:t>的社会</w:t>
      </w:r>
      <w:r w:rsidRPr="002C170D">
        <w:rPr>
          <w:rFonts w:ascii="仿宋" w:eastAsia="仿宋" w:hAnsi="仿宋" w:cs="微软雅黑" w:hint="eastAsia"/>
          <w:b/>
          <w:sz w:val="32"/>
          <w:szCs w:val="32"/>
        </w:rPr>
        <w:t>组织</w:t>
      </w:r>
      <w:r w:rsidR="008E41DB" w:rsidRPr="002C170D">
        <w:rPr>
          <w:rFonts w:ascii="仿宋" w:eastAsia="仿宋" w:hAnsi="仿宋" w:cs="微软雅黑" w:hint="eastAsia"/>
          <w:b/>
          <w:sz w:val="32"/>
          <w:szCs w:val="32"/>
        </w:rPr>
        <w:t>，</w:t>
      </w:r>
      <w:r w:rsidRPr="002C170D">
        <w:rPr>
          <w:rFonts w:ascii="仿宋" w:eastAsia="仿宋" w:hAnsi="仿宋" w:cs="微软雅黑" w:hint="eastAsia"/>
          <w:b/>
          <w:sz w:val="32"/>
          <w:szCs w:val="32"/>
        </w:rPr>
        <w:t>请提前</w:t>
      </w:r>
      <w:r w:rsidRPr="002C170D">
        <w:rPr>
          <w:rFonts w:ascii="仿宋" w:eastAsia="仿宋" w:hAnsi="仿宋" w:cs="微软雅黑"/>
          <w:b/>
          <w:sz w:val="32"/>
          <w:szCs w:val="32"/>
        </w:rPr>
        <w:t>将</w:t>
      </w:r>
      <w:r w:rsidR="008E41DB" w:rsidRPr="002C170D">
        <w:rPr>
          <w:rFonts w:ascii="仿宋" w:eastAsia="仿宋" w:hAnsi="仿宋" w:cs="微软雅黑" w:hint="eastAsia"/>
          <w:b/>
          <w:sz w:val="32"/>
          <w:szCs w:val="32"/>
        </w:rPr>
        <w:t>参加</w:t>
      </w:r>
      <w:r w:rsidR="008E41DB" w:rsidRPr="002C170D">
        <w:rPr>
          <w:rFonts w:ascii="仿宋" w:eastAsia="仿宋" w:hAnsi="仿宋" w:cs="微软雅黑"/>
          <w:b/>
          <w:sz w:val="32"/>
          <w:szCs w:val="32"/>
        </w:rPr>
        <w:t>培训</w:t>
      </w:r>
      <w:r w:rsidR="008E41DB" w:rsidRPr="002C170D">
        <w:rPr>
          <w:rFonts w:ascii="仿宋" w:eastAsia="仿宋" w:hAnsi="仿宋" w:cs="微软雅黑" w:hint="eastAsia"/>
          <w:b/>
          <w:sz w:val="32"/>
          <w:szCs w:val="32"/>
        </w:rPr>
        <w:t>的</w:t>
      </w:r>
      <w:r w:rsidRPr="002C170D">
        <w:rPr>
          <w:rFonts w:ascii="仿宋" w:eastAsia="仿宋" w:hAnsi="仿宋" w:cs="微软雅黑"/>
          <w:b/>
          <w:sz w:val="32"/>
          <w:szCs w:val="32"/>
        </w:rPr>
        <w:t>人员信息发送至邮箱：</w:t>
      </w:r>
      <w:r w:rsidRPr="002B00FE">
        <w:rPr>
          <w:rFonts w:ascii="仿宋" w:eastAsia="仿宋" w:hAnsi="仿宋"/>
          <w:sz w:val="32"/>
          <w:szCs w:val="32"/>
        </w:rPr>
        <w:t xml:space="preserve"> </w:t>
      </w:r>
      <w:hyperlink r:id="rId7" w:history="1">
        <w:r w:rsidR="008E1AA8" w:rsidRPr="008E1AA8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1509372351@qq.com</w:t>
        </w:r>
        <w:r w:rsidR="008E1AA8" w:rsidRPr="008E1AA8">
          <w:rPr>
            <w:rStyle w:val="a3"/>
            <w:rFonts w:ascii="仿宋" w:eastAsia="仿宋" w:hAnsi="仿宋" w:cs="微软雅黑" w:hint="eastAsia"/>
            <w:color w:val="auto"/>
            <w:sz w:val="32"/>
            <w:szCs w:val="32"/>
            <w:u w:val="none"/>
          </w:rPr>
          <w:t>。</w:t>
        </w:r>
        <w:r w:rsidR="008E1AA8" w:rsidRPr="008E1AA8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并于</w:t>
        </w:r>
        <w:r w:rsidR="008E1AA8" w:rsidRPr="008E1AA8">
          <w:rPr>
            <w:rStyle w:val="a3"/>
            <w:rFonts w:ascii="仿宋" w:eastAsia="仿宋" w:hAnsi="仿宋" w:cs="微软雅黑" w:hint="eastAsia"/>
            <w:color w:val="auto"/>
            <w:sz w:val="32"/>
            <w:szCs w:val="32"/>
            <w:u w:val="none"/>
          </w:rPr>
          <w:t>2017年6月1</w:t>
        </w:r>
        <w:r w:rsidR="008E1AA8" w:rsidRPr="008E1AA8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4</w:t>
        </w:r>
        <w:r w:rsidR="008E1AA8" w:rsidRPr="008E1AA8">
          <w:rPr>
            <w:rStyle w:val="a3"/>
            <w:rFonts w:ascii="仿宋" w:eastAsia="仿宋" w:hAnsi="仿宋" w:cs="微软雅黑" w:hint="eastAsia"/>
            <w:color w:val="auto"/>
            <w:sz w:val="32"/>
            <w:szCs w:val="32"/>
            <w:u w:val="none"/>
          </w:rPr>
          <w:t>日上午9：3</w:t>
        </w:r>
        <w:r w:rsidR="008E1AA8" w:rsidRPr="008E1AA8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0</w:t>
        </w:r>
      </w:hyperlink>
      <w:r w:rsidR="008E41DB" w:rsidRPr="002C170D">
        <w:rPr>
          <w:rFonts w:ascii="仿宋" w:eastAsia="仿宋" w:hAnsi="仿宋" w:cs="微软雅黑" w:hint="eastAsia"/>
          <w:b/>
          <w:sz w:val="32"/>
          <w:szCs w:val="32"/>
        </w:rPr>
        <w:t>到雅安市</w:t>
      </w:r>
      <w:r w:rsidR="008E41DB" w:rsidRPr="002C170D">
        <w:rPr>
          <w:rFonts w:ascii="仿宋" w:eastAsia="仿宋" w:hAnsi="仿宋" w:cs="微软雅黑"/>
          <w:b/>
          <w:sz w:val="32"/>
          <w:szCs w:val="32"/>
        </w:rPr>
        <w:t>群团组织社会服务中心</w:t>
      </w:r>
      <w:r w:rsidR="008E41DB" w:rsidRPr="002C170D">
        <w:rPr>
          <w:rFonts w:ascii="仿宋" w:eastAsia="仿宋" w:hAnsi="仿宋" w:cs="微软雅黑" w:hint="eastAsia"/>
          <w:b/>
          <w:sz w:val="32"/>
          <w:szCs w:val="32"/>
        </w:rPr>
        <w:t>三楼1号</w:t>
      </w:r>
      <w:r w:rsidR="008E41DB" w:rsidRPr="002C170D">
        <w:rPr>
          <w:rFonts w:ascii="仿宋" w:eastAsia="仿宋" w:hAnsi="仿宋" w:cs="微软雅黑"/>
          <w:b/>
          <w:sz w:val="32"/>
          <w:szCs w:val="32"/>
        </w:rPr>
        <w:t>会议室签到，培训会将于</w:t>
      </w:r>
      <w:r w:rsidR="008E1AA8">
        <w:rPr>
          <w:rFonts w:ascii="仿宋" w:eastAsia="仿宋" w:hAnsi="仿宋" w:cs="微软雅黑" w:hint="eastAsia"/>
          <w:b/>
          <w:sz w:val="32"/>
          <w:szCs w:val="32"/>
        </w:rPr>
        <w:t>10</w:t>
      </w:r>
      <w:r w:rsidR="008E41DB" w:rsidRPr="002C170D">
        <w:rPr>
          <w:rFonts w:ascii="仿宋" w:eastAsia="仿宋" w:hAnsi="仿宋" w:cs="微软雅黑" w:hint="eastAsia"/>
          <w:b/>
          <w:sz w:val="32"/>
          <w:szCs w:val="32"/>
        </w:rPr>
        <w:t>：00准时</w:t>
      </w:r>
      <w:r w:rsidR="008E41DB" w:rsidRPr="002C170D">
        <w:rPr>
          <w:rFonts w:ascii="仿宋" w:eastAsia="仿宋" w:hAnsi="仿宋" w:cs="微软雅黑"/>
          <w:b/>
          <w:sz w:val="32"/>
          <w:szCs w:val="32"/>
        </w:rPr>
        <w:t>开始。</w:t>
      </w:r>
    </w:p>
    <w:p w:rsidR="00CE0C5B" w:rsidRPr="005B1C2A" w:rsidRDefault="00BA30CA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3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、项目申报（</w:t>
      </w:r>
      <w:r w:rsidRPr="005B1C2A">
        <w:rPr>
          <w:rFonts w:ascii="仿宋" w:eastAsia="仿宋" w:hAnsi="仿宋" w:cs="微软雅黑" w:hint="eastAsia"/>
          <w:sz w:val="32"/>
          <w:szCs w:val="32"/>
        </w:rPr>
        <w:t>2017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年</w:t>
      </w:r>
      <w:r w:rsidRPr="005B1C2A">
        <w:rPr>
          <w:rFonts w:ascii="仿宋" w:eastAsia="仿宋" w:hAnsi="仿宋" w:cs="微软雅黑"/>
          <w:sz w:val="32"/>
          <w:szCs w:val="32"/>
        </w:rPr>
        <w:t>6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="00957297">
        <w:rPr>
          <w:rFonts w:ascii="仿宋" w:eastAsia="仿宋" w:hAnsi="仿宋" w:cs="微软雅黑" w:hint="eastAsia"/>
          <w:sz w:val="32"/>
          <w:szCs w:val="32"/>
        </w:rPr>
        <w:t>14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日—</w:t>
      </w:r>
      <w:r w:rsidRPr="005B1C2A">
        <w:rPr>
          <w:rFonts w:ascii="仿宋" w:eastAsia="仿宋" w:hAnsi="仿宋" w:cs="微软雅黑" w:hint="eastAsia"/>
          <w:sz w:val="32"/>
          <w:szCs w:val="32"/>
        </w:rPr>
        <w:t>201</w:t>
      </w:r>
      <w:r w:rsidRPr="005B1C2A">
        <w:rPr>
          <w:rFonts w:ascii="仿宋" w:eastAsia="仿宋" w:hAnsi="仿宋" w:cs="微软雅黑"/>
          <w:sz w:val="32"/>
          <w:szCs w:val="32"/>
        </w:rPr>
        <w:t>7</w:t>
      </w:r>
      <w:bookmarkStart w:id="2" w:name="_GoBack"/>
      <w:bookmarkEnd w:id="2"/>
      <w:r w:rsidR="00CE0C5B" w:rsidRPr="005B1C2A">
        <w:rPr>
          <w:rFonts w:ascii="仿宋" w:eastAsia="仿宋" w:hAnsi="仿宋" w:cs="微软雅黑" w:hint="eastAsia"/>
          <w:sz w:val="32"/>
          <w:szCs w:val="32"/>
        </w:rPr>
        <w:t>年</w:t>
      </w:r>
      <w:r w:rsidRPr="005B1C2A">
        <w:rPr>
          <w:rFonts w:ascii="仿宋" w:eastAsia="仿宋" w:hAnsi="仿宋" w:cs="微软雅黑" w:hint="eastAsia"/>
          <w:sz w:val="32"/>
          <w:szCs w:val="32"/>
        </w:rPr>
        <w:t xml:space="preserve"> 6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Pr="005B1C2A">
        <w:rPr>
          <w:rFonts w:ascii="仿宋" w:eastAsia="仿宋" w:hAnsi="仿宋" w:cs="微软雅黑" w:hint="eastAsia"/>
          <w:sz w:val="32"/>
          <w:szCs w:val="32"/>
        </w:rPr>
        <w:t>20日）</w:t>
      </w:r>
      <w:r w:rsidR="003377EB" w:rsidRPr="005B1C2A">
        <w:rPr>
          <w:rFonts w:ascii="仿宋" w:eastAsia="仿宋" w:hAnsi="仿宋" w:cs="微软雅黑"/>
          <w:sz w:val="32"/>
          <w:szCs w:val="32"/>
        </w:rPr>
        <w:t>。</w:t>
      </w:r>
      <w:r w:rsidRPr="005B1C2A">
        <w:rPr>
          <w:rFonts w:ascii="仿宋" w:eastAsia="仿宋" w:hAnsi="仿宋" w:cs="微软雅黑" w:hint="eastAsia"/>
          <w:sz w:val="32"/>
          <w:szCs w:val="32"/>
        </w:rPr>
        <w:t>社会组织按照规定的项目范围和要求，进行具体的项目申报，通过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雅安市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群团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组织</w:t>
      </w:r>
      <w:r w:rsidR="00517AEE" w:rsidRPr="005B1C2A">
        <w:rPr>
          <w:rFonts w:ascii="仿宋" w:eastAsia="仿宋" w:hAnsi="仿宋" w:cs="微软雅黑"/>
          <w:sz w:val="32"/>
          <w:szCs w:val="32"/>
        </w:rPr>
        <w:t>社会服务</w:t>
      </w:r>
      <w:r w:rsidR="006D4C04">
        <w:rPr>
          <w:rFonts w:ascii="仿宋" w:eastAsia="仿宋" w:hAnsi="仿宋" w:cs="微软雅黑" w:hint="eastAsia"/>
          <w:sz w:val="32"/>
          <w:szCs w:val="32"/>
        </w:rPr>
        <w:t>中心官方网站指定区域下载项目申请书，填报完善后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电子</w:t>
      </w:r>
      <w:r w:rsidR="00521B3D">
        <w:rPr>
          <w:rFonts w:ascii="仿宋" w:eastAsia="仿宋" w:hAnsi="仿宋" w:cs="微软雅黑" w:hint="eastAsia"/>
          <w:sz w:val="32"/>
          <w:szCs w:val="32"/>
        </w:rPr>
        <w:t>文档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发送至邮箱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：</w:t>
      </w:r>
      <w:hyperlink r:id="rId8" w:history="1">
        <w:r w:rsidR="00521B3D" w:rsidRPr="00192F1A">
          <w:rPr>
            <w:rStyle w:val="a3"/>
            <w:rFonts w:ascii="仿宋" w:eastAsia="仿宋" w:hAnsi="仿宋" w:cs="微软雅黑" w:hint="eastAsia"/>
            <w:color w:val="auto"/>
            <w:sz w:val="32"/>
            <w:szCs w:val="32"/>
            <w:u w:val="none"/>
          </w:rPr>
          <w:t>1509372351</w:t>
        </w:r>
        <w:r w:rsidR="00521B3D" w:rsidRPr="00192F1A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@qq.com</w:t>
        </w:r>
      </w:hyperlink>
      <w:r w:rsidR="00521B3D">
        <w:rPr>
          <w:rFonts w:ascii="仿宋" w:eastAsia="仿宋" w:hAnsi="仿宋" w:cs="微软雅黑" w:hint="eastAsia"/>
          <w:sz w:val="32"/>
          <w:szCs w:val="32"/>
        </w:rPr>
        <w:t>，</w:t>
      </w:r>
      <w:r w:rsidR="00521B3D">
        <w:rPr>
          <w:rFonts w:ascii="仿宋" w:eastAsia="仿宋" w:hAnsi="仿宋" w:cs="微软雅黑"/>
          <w:sz w:val="32"/>
          <w:szCs w:val="32"/>
        </w:rPr>
        <w:t>社会组织须将申报书和其他提交材料编制成册</w:t>
      </w:r>
      <w:r w:rsidR="00521B3D">
        <w:rPr>
          <w:rFonts w:ascii="仿宋" w:eastAsia="仿宋" w:hAnsi="仿宋" w:cs="微软雅黑" w:hint="eastAsia"/>
          <w:sz w:val="32"/>
          <w:szCs w:val="32"/>
        </w:rPr>
        <w:t>后</w:t>
      </w:r>
      <w:r w:rsidR="00521B3D">
        <w:rPr>
          <w:rFonts w:ascii="仿宋" w:eastAsia="仿宋" w:hAnsi="仿宋" w:cs="微软雅黑"/>
          <w:sz w:val="32"/>
          <w:szCs w:val="32"/>
        </w:rPr>
        <w:t>递交至雅安市群团组织社会服务中心服务部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。</w:t>
      </w:r>
    </w:p>
    <w:p w:rsidR="00AB648F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3、项目评审（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2017</w:t>
      </w:r>
      <w:r w:rsidRPr="005B1C2A">
        <w:rPr>
          <w:rFonts w:ascii="仿宋" w:eastAsia="仿宋" w:hAnsi="仿宋" w:cs="微软雅黑" w:hint="eastAsia"/>
          <w:sz w:val="32"/>
          <w:szCs w:val="32"/>
        </w:rPr>
        <w:t>年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6</w:t>
      </w:r>
      <w:r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22日</w:t>
      </w:r>
      <w:r w:rsidRPr="005B1C2A">
        <w:rPr>
          <w:rFonts w:ascii="仿宋" w:eastAsia="仿宋" w:hAnsi="仿宋" w:cs="微软雅黑" w:hint="eastAsia"/>
          <w:sz w:val="32"/>
          <w:szCs w:val="32"/>
        </w:rPr>
        <w:t>）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雅安市</w:t>
      </w:r>
      <w:r w:rsidR="00517AEE" w:rsidRPr="005B1C2A">
        <w:rPr>
          <w:rFonts w:ascii="仿宋" w:eastAsia="仿宋" w:hAnsi="仿宋" w:cs="微软雅黑"/>
          <w:sz w:val="32"/>
          <w:szCs w:val="32"/>
        </w:rPr>
        <w:t>群团组织社会服务中心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、</w:t>
      </w:r>
      <w:r w:rsidR="00517AEE" w:rsidRPr="005B1C2A">
        <w:rPr>
          <w:rFonts w:ascii="仿宋" w:eastAsia="仿宋" w:hAnsi="仿宋" w:cs="微软雅黑"/>
          <w:sz w:val="32"/>
          <w:szCs w:val="32"/>
        </w:rPr>
        <w:t>壹基金雅安项目办和</w:t>
      </w:r>
      <w:r w:rsidR="00C1184E">
        <w:rPr>
          <w:rFonts w:ascii="仿宋" w:eastAsia="仿宋" w:hAnsi="仿宋" w:cs="微软雅黑" w:hint="eastAsia"/>
          <w:sz w:val="32"/>
          <w:szCs w:val="32"/>
        </w:rPr>
        <w:t>芦山县</w:t>
      </w:r>
      <w:r w:rsidR="00C1184E">
        <w:rPr>
          <w:rFonts w:ascii="仿宋" w:eastAsia="仿宋" w:hAnsi="仿宋" w:cs="微软雅黑"/>
          <w:sz w:val="32"/>
          <w:szCs w:val="32"/>
        </w:rPr>
        <w:t>大川镇、芦山县双石镇、石棉县迎政乡、石棉县安顺乡、雨城区多营镇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乡镇</w:t>
      </w:r>
      <w:r w:rsidR="00C1184E">
        <w:rPr>
          <w:rFonts w:ascii="仿宋" w:eastAsia="仿宋" w:hAnsi="仿宋" w:cs="微软雅黑"/>
          <w:sz w:val="32"/>
          <w:szCs w:val="32"/>
        </w:rPr>
        <w:t>党委</w:t>
      </w:r>
      <w:r w:rsidR="00C1184E">
        <w:rPr>
          <w:rFonts w:ascii="仿宋" w:eastAsia="仿宋" w:hAnsi="仿宋" w:cs="微软雅黑" w:hint="eastAsia"/>
          <w:sz w:val="32"/>
          <w:szCs w:val="32"/>
        </w:rPr>
        <w:t>书记</w:t>
      </w:r>
      <w:r w:rsidR="00C1184E">
        <w:rPr>
          <w:rFonts w:ascii="仿宋" w:eastAsia="仿宋" w:hAnsi="仿宋" w:cs="微软雅黑"/>
          <w:sz w:val="32"/>
          <w:szCs w:val="32"/>
        </w:rPr>
        <w:t>和南二路社区支部书记或委派人员</w:t>
      </w:r>
      <w:r w:rsidRPr="005B1C2A">
        <w:rPr>
          <w:rFonts w:ascii="仿宋" w:eastAsia="仿宋" w:hAnsi="仿宋" w:cs="微软雅黑" w:hint="eastAsia"/>
          <w:sz w:val="32"/>
          <w:szCs w:val="32"/>
        </w:rPr>
        <w:t>对注册登记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的社会组织</w:t>
      </w:r>
      <w:r w:rsidRPr="005B1C2A">
        <w:rPr>
          <w:rFonts w:ascii="仿宋" w:eastAsia="仿宋" w:hAnsi="仿宋" w:cs="微软雅黑" w:hint="eastAsia"/>
          <w:sz w:val="32"/>
          <w:szCs w:val="32"/>
        </w:rPr>
        <w:t>申报材料进行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审查</w:t>
      </w:r>
      <w:r w:rsidRPr="005B1C2A">
        <w:rPr>
          <w:rFonts w:ascii="仿宋" w:eastAsia="仿宋" w:hAnsi="仿宋" w:cs="微软雅黑" w:hint="eastAsia"/>
          <w:sz w:val="32"/>
          <w:szCs w:val="32"/>
        </w:rPr>
        <w:t>，对申请机构进行资质认定，并根据</w:t>
      </w:r>
      <w:r w:rsidR="00517AEE" w:rsidRPr="005B1C2A">
        <w:rPr>
          <w:rFonts w:ascii="仿宋" w:eastAsia="仿宋" w:hAnsi="仿宋" w:hint="eastAsia"/>
          <w:sz w:val="32"/>
          <w:szCs w:val="32"/>
        </w:rPr>
        <w:t>项目申报主体和</w:t>
      </w:r>
      <w:r w:rsidR="00517AEE" w:rsidRPr="005B1C2A">
        <w:rPr>
          <w:rFonts w:ascii="仿宋" w:eastAsia="仿宋" w:hAnsi="仿宋"/>
          <w:sz w:val="32"/>
          <w:szCs w:val="32"/>
        </w:rPr>
        <w:t>要求</w:t>
      </w:r>
      <w:r w:rsidRPr="005B1C2A">
        <w:rPr>
          <w:rFonts w:ascii="仿宋" w:eastAsia="仿宋" w:hAnsi="仿宋" w:cs="微软雅黑" w:hint="eastAsia"/>
          <w:sz w:val="32"/>
          <w:szCs w:val="32"/>
        </w:rPr>
        <w:t>对项目进行综合评审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第二阶段：项目公示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1、社会公示（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2017</w:t>
      </w:r>
      <w:r w:rsidRPr="005B1C2A">
        <w:rPr>
          <w:rFonts w:ascii="仿宋" w:eastAsia="仿宋" w:hAnsi="仿宋" w:cs="微软雅黑" w:hint="eastAsia"/>
          <w:sz w:val="32"/>
          <w:szCs w:val="32"/>
        </w:rPr>
        <w:t>年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 xml:space="preserve"> 6</w:t>
      </w:r>
      <w:r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23日至6</w:t>
      </w:r>
      <w:r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26</w:t>
      </w:r>
      <w:r w:rsidRPr="005B1C2A">
        <w:rPr>
          <w:rFonts w:ascii="仿宋" w:eastAsia="仿宋" w:hAnsi="仿宋" w:cs="微软雅黑" w:hint="eastAsia"/>
          <w:sz w:val="32"/>
          <w:szCs w:val="32"/>
        </w:rPr>
        <w:t xml:space="preserve"> 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日）</w:t>
      </w:r>
      <w:r w:rsidRPr="005B1C2A">
        <w:rPr>
          <w:rFonts w:ascii="仿宋" w:eastAsia="仿宋" w:hAnsi="仿宋" w:cs="微软雅黑" w:hint="eastAsia"/>
          <w:sz w:val="32"/>
          <w:szCs w:val="32"/>
        </w:rPr>
        <w:t>通过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雅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lastRenderedPageBreak/>
        <w:t>安市群团</w:t>
      </w:r>
      <w:r w:rsidR="00517AEE" w:rsidRPr="005B1C2A">
        <w:rPr>
          <w:rFonts w:ascii="仿宋" w:eastAsia="仿宋" w:hAnsi="仿宋" w:cs="微软雅黑"/>
          <w:sz w:val="32"/>
          <w:szCs w:val="32"/>
        </w:rPr>
        <w:t>组织社会服务中心</w:t>
      </w:r>
      <w:r w:rsidRPr="005B1C2A">
        <w:rPr>
          <w:rFonts w:ascii="仿宋" w:eastAsia="仿宋" w:hAnsi="仿宋" w:cs="微软雅黑" w:hint="eastAsia"/>
          <w:sz w:val="32"/>
          <w:szCs w:val="32"/>
        </w:rPr>
        <w:t>官方网站及官方微信向社会公示。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2、在公示期间，有对公示结果提出质疑、投诉或对相关机构进行举报的，由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雅安市群团组织</w:t>
      </w:r>
      <w:r w:rsidR="00517AEE" w:rsidRPr="005B1C2A">
        <w:rPr>
          <w:rFonts w:ascii="仿宋" w:eastAsia="仿宋" w:hAnsi="仿宋" w:cs="微软雅黑"/>
          <w:sz w:val="32"/>
          <w:szCs w:val="32"/>
        </w:rPr>
        <w:t>社会服务中心和壹基金</w:t>
      </w:r>
      <w:r w:rsidRPr="005B1C2A">
        <w:rPr>
          <w:rFonts w:ascii="仿宋" w:eastAsia="仿宋" w:hAnsi="仿宋" w:cs="微软雅黑" w:hint="eastAsia"/>
          <w:sz w:val="32"/>
          <w:szCs w:val="32"/>
        </w:rPr>
        <w:t>予以调查核实并予以解释权。</w:t>
      </w:r>
    </w:p>
    <w:p w:rsidR="00CE0C5B" w:rsidRPr="005B1C2A" w:rsidRDefault="00CE0C5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3、获选项目通知。公示结束后，对公示结果无异议的申报机构将收到获选项目通知书，及时按通知要求准备纸质证明材料及相关承诺书。</w:t>
      </w:r>
    </w:p>
    <w:p w:rsidR="00CE0C5B" w:rsidRPr="005B1C2A" w:rsidRDefault="00A800BB" w:rsidP="00CE0C5B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第三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阶段</w:t>
      </w:r>
      <w:r w:rsidR="00517AEE" w:rsidRPr="005B1C2A">
        <w:rPr>
          <w:rFonts w:ascii="仿宋" w:eastAsia="仿宋" w:hAnsi="仿宋" w:cs="微软雅黑"/>
          <w:sz w:val="32"/>
          <w:szCs w:val="32"/>
        </w:rPr>
        <w:t>：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签订协议（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 xml:space="preserve"> 2017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年</w:t>
      </w:r>
      <w:r>
        <w:rPr>
          <w:rFonts w:ascii="仿宋" w:eastAsia="仿宋" w:hAnsi="仿宋" w:cs="微软雅黑" w:hint="eastAsia"/>
          <w:sz w:val="32"/>
          <w:szCs w:val="32"/>
        </w:rPr>
        <w:t>6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月</w:t>
      </w:r>
      <w:r>
        <w:rPr>
          <w:rFonts w:ascii="仿宋" w:eastAsia="仿宋" w:hAnsi="仿宋" w:cs="微软雅黑" w:hint="eastAsia"/>
          <w:sz w:val="32"/>
          <w:szCs w:val="32"/>
        </w:rPr>
        <w:t>29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日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上午10点在</w:t>
      </w:r>
      <w:r w:rsidR="00BA3DE9" w:rsidRPr="005B1C2A">
        <w:rPr>
          <w:rFonts w:ascii="仿宋" w:eastAsia="仿宋" w:hAnsi="仿宋" w:cs="微软雅黑"/>
          <w:sz w:val="32"/>
          <w:szCs w:val="32"/>
        </w:rPr>
        <w:t>雅安市群团组织社会服务中心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3楼3号</w:t>
      </w:r>
      <w:r w:rsidR="00BA3DE9" w:rsidRPr="005B1C2A">
        <w:rPr>
          <w:rFonts w:ascii="仿宋" w:eastAsia="仿宋" w:hAnsi="仿宋" w:cs="微软雅黑"/>
          <w:sz w:val="32"/>
          <w:szCs w:val="32"/>
        </w:rPr>
        <w:t>会议室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）</w:t>
      </w:r>
    </w:p>
    <w:p w:rsidR="00CE0C5B" w:rsidRPr="005B1C2A" w:rsidRDefault="00CE0C5B" w:rsidP="002E6598">
      <w:pPr>
        <w:spacing w:line="530" w:lineRule="exact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获选项目的社会组织与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雅安市群团组织</w:t>
      </w:r>
      <w:r w:rsidR="00517AEE" w:rsidRPr="005B1C2A">
        <w:rPr>
          <w:rFonts w:ascii="仿宋" w:eastAsia="仿宋" w:hAnsi="仿宋" w:cs="微软雅黑"/>
          <w:sz w:val="32"/>
          <w:szCs w:val="32"/>
        </w:rPr>
        <w:t>社会服务中心（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雅安市</w:t>
      </w:r>
      <w:r w:rsidR="00517AEE" w:rsidRPr="005B1C2A">
        <w:rPr>
          <w:rFonts w:ascii="仿宋" w:eastAsia="仿宋" w:hAnsi="仿宋" w:cs="微软雅黑"/>
          <w:sz w:val="32"/>
          <w:szCs w:val="32"/>
        </w:rPr>
        <w:t>社会组织联合会）</w:t>
      </w:r>
      <w:r w:rsidRPr="005B1C2A">
        <w:rPr>
          <w:rFonts w:ascii="仿宋" w:eastAsia="仿宋" w:hAnsi="仿宋" w:cs="微软雅黑" w:hint="eastAsia"/>
          <w:sz w:val="32"/>
          <w:szCs w:val="32"/>
        </w:rPr>
        <w:t>签订项目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合同</w:t>
      </w:r>
      <w:r w:rsidRPr="005B1C2A">
        <w:rPr>
          <w:rFonts w:ascii="仿宋" w:eastAsia="仿宋" w:hAnsi="仿宋" w:cs="微软雅黑" w:hint="eastAsia"/>
          <w:sz w:val="32"/>
          <w:szCs w:val="32"/>
        </w:rPr>
        <w:t>。</w:t>
      </w:r>
      <w:r w:rsidR="00517AEE" w:rsidRPr="005B1C2A">
        <w:rPr>
          <w:rFonts w:ascii="仿宋" w:eastAsia="仿宋" w:hAnsi="仿宋" w:cs="微软雅黑" w:hint="eastAsia"/>
          <w:sz w:val="32"/>
          <w:szCs w:val="32"/>
        </w:rPr>
        <w:t>合同</w:t>
      </w:r>
      <w:r w:rsidRPr="005B1C2A">
        <w:rPr>
          <w:rFonts w:ascii="仿宋" w:eastAsia="仿宋" w:hAnsi="仿宋" w:cs="微软雅黑" w:hint="eastAsia"/>
          <w:sz w:val="32"/>
          <w:szCs w:val="32"/>
        </w:rPr>
        <w:t>签署后5</w:t>
      </w:r>
      <w:r w:rsidR="00521B3D">
        <w:rPr>
          <w:rFonts w:ascii="仿宋" w:eastAsia="仿宋" w:hAnsi="仿宋" w:cs="微软雅黑" w:hint="eastAsia"/>
          <w:sz w:val="32"/>
          <w:szCs w:val="32"/>
        </w:rPr>
        <w:t>个工作日内，获选项目的社会组织</w:t>
      </w:r>
      <w:r w:rsidR="00FA5682">
        <w:rPr>
          <w:rFonts w:ascii="仿宋" w:eastAsia="仿宋" w:hAnsi="仿宋" w:cs="微软雅黑" w:hint="eastAsia"/>
          <w:sz w:val="32"/>
          <w:szCs w:val="32"/>
        </w:rPr>
        <w:t>进行安全农家</w:t>
      </w:r>
      <w:r w:rsidR="00FA5682">
        <w:rPr>
          <w:rFonts w:ascii="仿宋" w:eastAsia="仿宋" w:hAnsi="仿宋" w:cs="微软雅黑"/>
          <w:sz w:val="32"/>
          <w:szCs w:val="32"/>
        </w:rPr>
        <w:t>集体培训</w:t>
      </w:r>
      <w:r w:rsidR="00517AEE" w:rsidRPr="005B1C2A">
        <w:rPr>
          <w:rFonts w:ascii="仿宋" w:eastAsia="仿宋" w:hAnsi="仿宋" w:cs="微软雅黑"/>
          <w:sz w:val="32"/>
          <w:szCs w:val="32"/>
        </w:rPr>
        <w:t>，并</w:t>
      </w:r>
      <w:r w:rsidR="00FA5682">
        <w:rPr>
          <w:rFonts w:ascii="仿宋" w:eastAsia="仿宋" w:hAnsi="仿宋" w:cs="微软雅黑" w:hint="eastAsia"/>
          <w:sz w:val="32"/>
          <w:szCs w:val="32"/>
        </w:rPr>
        <w:t>准备</w:t>
      </w:r>
      <w:r w:rsidR="00517AEE" w:rsidRPr="005B1C2A">
        <w:rPr>
          <w:rFonts w:ascii="仿宋" w:eastAsia="仿宋" w:hAnsi="仿宋" w:cs="微软雅黑"/>
          <w:sz w:val="32"/>
          <w:szCs w:val="32"/>
        </w:rPr>
        <w:t>提交相关</w:t>
      </w:r>
      <w:r w:rsidR="00FA5682">
        <w:rPr>
          <w:rFonts w:ascii="仿宋" w:eastAsia="仿宋" w:hAnsi="仿宋" w:cs="微软雅黑" w:hint="eastAsia"/>
          <w:sz w:val="32"/>
          <w:szCs w:val="32"/>
        </w:rPr>
        <w:t>资金</w:t>
      </w:r>
      <w:r w:rsidR="00FA5682">
        <w:rPr>
          <w:rFonts w:ascii="仿宋" w:eastAsia="仿宋" w:hAnsi="仿宋" w:cs="微软雅黑"/>
          <w:sz w:val="32"/>
          <w:szCs w:val="32"/>
        </w:rPr>
        <w:t>拨付</w:t>
      </w:r>
      <w:r w:rsidR="00517AEE" w:rsidRPr="005B1C2A">
        <w:rPr>
          <w:rFonts w:ascii="仿宋" w:eastAsia="仿宋" w:hAnsi="仿宋" w:cs="微软雅黑"/>
          <w:sz w:val="32"/>
          <w:szCs w:val="32"/>
        </w:rPr>
        <w:t>材料。</w:t>
      </w:r>
    </w:p>
    <w:p w:rsidR="00CE0C5B" w:rsidRPr="005B1C2A" w:rsidRDefault="00A800BB" w:rsidP="00CE0C5B">
      <w:pPr>
        <w:spacing w:line="530" w:lineRule="exact"/>
        <w:ind w:firstLineChars="200" w:firstLine="640"/>
        <w:rPr>
          <w:rFonts w:ascii="仿宋" w:eastAsia="仿宋" w:hAnsi="仿宋" w:cs="微软雅黑"/>
          <w:color w:val="FF0000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第四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阶段：项目实施（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 xml:space="preserve"> 2017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年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7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 xml:space="preserve"> </w:t>
      </w:r>
      <w:r w:rsidR="00BA3DE9" w:rsidRPr="005B1C2A">
        <w:rPr>
          <w:rFonts w:ascii="仿宋" w:eastAsia="仿宋" w:hAnsi="仿宋" w:cs="微软雅黑"/>
          <w:sz w:val="32"/>
          <w:szCs w:val="32"/>
        </w:rPr>
        <w:t>10</w:t>
      </w:r>
      <w:r w:rsidR="00DF70C9">
        <w:rPr>
          <w:rFonts w:ascii="仿宋" w:eastAsia="仿宋" w:hAnsi="仿宋" w:cs="微软雅黑" w:hint="eastAsia"/>
          <w:sz w:val="32"/>
          <w:szCs w:val="32"/>
        </w:rPr>
        <w:t>日至</w:t>
      </w:r>
      <w:r w:rsidR="00652AA8" w:rsidRPr="005B1C2A">
        <w:rPr>
          <w:rFonts w:ascii="仿宋" w:eastAsia="仿宋" w:hAnsi="仿宋" w:cs="微软雅黑" w:hint="eastAsia"/>
          <w:sz w:val="32"/>
          <w:szCs w:val="32"/>
        </w:rPr>
        <w:t>201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8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年</w:t>
      </w:r>
      <w:r w:rsidR="002B00FE">
        <w:rPr>
          <w:rFonts w:ascii="仿宋" w:eastAsia="仿宋" w:hAnsi="仿宋" w:cs="微软雅黑" w:hint="eastAsia"/>
          <w:sz w:val="32"/>
          <w:szCs w:val="32"/>
        </w:rPr>
        <w:t>5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月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1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0</w:t>
      </w:r>
      <w:r w:rsidR="002B00FE">
        <w:rPr>
          <w:rFonts w:ascii="仿宋" w:eastAsia="仿宋" w:hAnsi="仿宋" w:cs="微软雅黑" w:hint="eastAsia"/>
          <w:sz w:val="32"/>
          <w:szCs w:val="32"/>
        </w:rPr>
        <w:t>日）（为期10个月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）</w:t>
      </w:r>
    </w:p>
    <w:p w:rsidR="00CE0C5B" w:rsidRPr="005B1C2A" w:rsidRDefault="00BA3DE9" w:rsidP="00CE0C5B">
      <w:pPr>
        <w:numPr>
          <w:ilvl w:val="0"/>
          <w:numId w:val="1"/>
        </w:numPr>
        <w:spacing w:line="530" w:lineRule="exact"/>
        <w:ind w:firstLineChars="200" w:firstLine="640"/>
        <w:contextualSpacing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拨付项目经费。雅安市</w:t>
      </w:r>
      <w:r w:rsidRPr="005B1C2A">
        <w:rPr>
          <w:rFonts w:ascii="仿宋" w:eastAsia="仿宋" w:hAnsi="仿宋" w:cs="微软雅黑"/>
          <w:sz w:val="32"/>
          <w:szCs w:val="32"/>
        </w:rPr>
        <w:t>群团组织社会</w:t>
      </w:r>
      <w:r w:rsidRPr="005B1C2A">
        <w:rPr>
          <w:rFonts w:ascii="仿宋" w:eastAsia="仿宋" w:hAnsi="仿宋" w:cs="微软雅黑" w:hint="eastAsia"/>
          <w:sz w:val="32"/>
          <w:szCs w:val="32"/>
        </w:rPr>
        <w:t>服务</w:t>
      </w:r>
      <w:r w:rsidRPr="005B1C2A">
        <w:rPr>
          <w:rFonts w:ascii="仿宋" w:eastAsia="仿宋" w:hAnsi="仿宋" w:cs="微软雅黑"/>
          <w:sz w:val="32"/>
          <w:szCs w:val="32"/>
        </w:rPr>
        <w:t>中心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将项目经费分期拨付至项目实施机构：项目协议签订后拨付预算的</w:t>
      </w:r>
      <w:r w:rsidRPr="005B1C2A">
        <w:rPr>
          <w:rFonts w:ascii="仿宋" w:eastAsia="仿宋" w:hAnsi="仿宋" w:cs="微软雅黑" w:hint="eastAsia"/>
          <w:sz w:val="32"/>
          <w:szCs w:val="32"/>
        </w:rPr>
        <w:t>40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%，中期评估通过后拨付30%，终期评估通过后拨付</w:t>
      </w:r>
      <w:r w:rsidRPr="005B1C2A">
        <w:rPr>
          <w:rFonts w:ascii="仿宋" w:eastAsia="仿宋" w:hAnsi="仿宋" w:cs="微软雅黑" w:hint="eastAsia"/>
          <w:sz w:val="32"/>
          <w:szCs w:val="32"/>
        </w:rPr>
        <w:t>3</w:t>
      </w:r>
      <w:r w:rsidR="00CE0C5B" w:rsidRPr="005B1C2A">
        <w:rPr>
          <w:rFonts w:ascii="仿宋" w:eastAsia="仿宋" w:hAnsi="仿宋" w:cs="微软雅黑" w:hint="eastAsia"/>
          <w:sz w:val="32"/>
          <w:szCs w:val="32"/>
        </w:rPr>
        <w:t>0%。</w:t>
      </w:r>
    </w:p>
    <w:p w:rsidR="00CE0C5B" w:rsidRPr="005B1C2A" w:rsidRDefault="00CE0C5B" w:rsidP="00CE0C5B">
      <w:pPr>
        <w:spacing w:line="530" w:lineRule="exact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 xml:space="preserve">    2、 督促项目实施。</w:t>
      </w:r>
      <w:bookmarkStart w:id="3" w:name="_Hlk484689457"/>
      <w:r w:rsidR="00BA3DE9" w:rsidRPr="005B1C2A">
        <w:rPr>
          <w:rFonts w:ascii="仿宋" w:eastAsia="仿宋" w:hAnsi="仿宋" w:cs="微软雅黑"/>
          <w:sz w:val="32"/>
          <w:szCs w:val="32"/>
        </w:rPr>
        <w:t>雅安市政府应急办、雅安市民政局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、雅安市群团组织</w:t>
      </w:r>
      <w:r w:rsidR="00BA3DE9" w:rsidRPr="005B1C2A">
        <w:rPr>
          <w:rFonts w:ascii="仿宋" w:eastAsia="仿宋" w:hAnsi="仿宋" w:cs="微软雅黑"/>
          <w:sz w:val="32"/>
          <w:szCs w:val="32"/>
        </w:rPr>
        <w:t>社会服务中心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和</w:t>
      </w:r>
      <w:r w:rsidR="00BA3DE9" w:rsidRPr="005B1C2A">
        <w:rPr>
          <w:rFonts w:ascii="仿宋" w:eastAsia="仿宋" w:hAnsi="仿宋" w:cs="微软雅黑"/>
          <w:sz w:val="32"/>
          <w:szCs w:val="32"/>
        </w:rPr>
        <w:t>壹基金雅安项目办</w:t>
      </w:r>
      <w:bookmarkEnd w:id="3"/>
      <w:r w:rsidRPr="005B1C2A">
        <w:rPr>
          <w:rFonts w:ascii="仿宋" w:eastAsia="仿宋" w:hAnsi="仿宋" w:cs="微软雅黑" w:hint="eastAsia"/>
          <w:sz w:val="32"/>
          <w:szCs w:val="32"/>
        </w:rPr>
        <w:t>负责项目实施期接受项目咨询，并聘请相关专业人士，协助开展项目督导和社会组织的能力培训。</w:t>
      </w:r>
    </w:p>
    <w:p w:rsidR="00CE0C5B" w:rsidRPr="005B1C2A" w:rsidRDefault="00CE0C5B" w:rsidP="00CE0C5B">
      <w:pPr>
        <w:numPr>
          <w:ilvl w:val="0"/>
          <w:numId w:val="2"/>
        </w:numPr>
        <w:spacing w:line="530" w:lineRule="exact"/>
        <w:ind w:firstLineChars="200" w:firstLine="640"/>
        <w:contextualSpacing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>组织监督评估。</w:t>
      </w:r>
      <w:r w:rsidR="00BA3DE9" w:rsidRPr="005B1C2A">
        <w:rPr>
          <w:rFonts w:ascii="仿宋" w:eastAsia="仿宋" w:hAnsi="仿宋" w:cs="微软雅黑"/>
          <w:sz w:val="32"/>
          <w:szCs w:val="32"/>
        </w:rPr>
        <w:t>雅安市政府应急办、雅安市民政局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、雅安市群团组织</w:t>
      </w:r>
      <w:r w:rsidR="00BA3DE9" w:rsidRPr="005B1C2A">
        <w:rPr>
          <w:rFonts w:ascii="仿宋" w:eastAsia="仿宋" w:hAnsi="仿宋" w:cs="微软雅黑"/>
          <w:sz w:val="32"/>
          <w:szCs w:val="32"/>
        </w:rPr>
        <w:t>社会服务中心</w:t>
      </w:r>
      <w:r w:rsidR="00BA3DE9" w:rsidRPr="005B1C2A">
        <w:rPr>
          <w:rFonts w:ascii="仿宋" w:eastAsia="仿宋" w:hAnsi="仿宋" w:cs="微软雅黑" w:hint="eastAsia"/>
          <w:sz w:val="32"/>
          <w:szCs w:val="32"/>
        </w:rPr>
        <w:t>和</w:t>
      </w:r>
      <w:r w:rsidR="00BA3DE9" w:rsidRPr="005B1C2A">
        <w:rPr>
          <w:rFonts w:ascii="仿宋" w:eastAsia="仿宋" w:hAnsi="仿宋" w:cs="微软雅黑"/>
          <w:sz w:val="32"/>
          <w:szCs w:val="32"/>
        </w:rPr>
        <w:t>壹基金雅安项目办</w:t>
      </w:r>
      <w:r w:rsidRPr="005B1C2A">
        <w:rPr>
          <w:rFonts w:ascii="仿宋" w:eastAsia="仿宋" w:hAnsi="仿宋" w:cs="微软雅黑" w:hint="eastAsia"/>
          <w:sz w:val="32"/>
          <w:szCs w:val="32"/>
        </w:rPr>
        <w:t>通过召开季度工作例会，对项目进行监测，组织期中和期未评估，</w:t>
      </w:r>
      <w:r w:rsidRPr="005B1C2A">
        <w:rPr>
          <w:rFonts w:ascii="仿宋" w:eastAsia="仿宋" w:hAnsi="仿宋" w:cs="微软雅黑" w:hint="eastAsia"/>
          <w:sz w:val="32"/>
          <w:szCs w:val="32"/>
        </w:rPr>
        <w:lastRenderedPageBreak/>
        <w:t xml:space="preserve">督促获选项目按照求规范使用资金并完成项目计划，保证项目成效。  </w:t>
      </w:r>
    </w:p>
    <w:p w:rsidR="00CE0C5B" w:rsidRPr="005B1C2A" w:rsidRDefault="00CE0C5B" w:rsidP="00CE0C5B">
      <w:pPr>
        <w:spacing w:line="530" w:lineRule="exact"/>
        <w:rPr>
          <w:rFonts w:ascii="仿宋" w:eastAsia="仿宋" w:hAnsi="仿宋" w:cs="微软雅黑"/>
          <w:sz w:val="32"/>
          <w:szCs w:val="32"/>
        </w:rPr>
      </w:pPr>
      <w:r w:rsidRPr="005B1C2A">
        <w:rPr>
          <w:rFonts w:ascii="仿宋" w:eastAsia="仿宋" w:hAnsi="仿宋" w:cs="微软雅黑" w:hint="eastAsia"/>
          <w:sz w:val="32"/>
          <w:szCs w:val="32"/>
        </w:rPr>
        <w:t xml:space="preserve">    第五阶段：项目总结</w:t>
      </w:r>
      <w:r w:rsidR="00652AA8" w:rsidRPr="005B1C2A">
        <w:rPr>
          <w:rFonts w:ascii="仿宋" w:eastAsia="仿宋" w:hAnsi="仿宋" w:cs="微软雅黑" w:hint="eastAsia"/>
          <w:sz w:val="32"/>
          <w:szCs w:val="32"/>
        </w:rPr>
        <w:t>（2018年</w:t>
      </w:r>
      <w:r w:rsidR="002B00FE">
        <w:rPr>
          <w:rFonts w:ascii="仿宋" w:eastAsia="仿宋" w:hAnsi="仿宋" w:cs="微软雅黑" w:hint="eastAsia"/>
          <w:sz w:val="32"/>
          <w:szCs w:val="32"/>
        </w:rPr>
        <w:t>5</w:t>
      </w:r>
      <w:r w:rsidR="00652AA8" w:rsidRPr="005B1C2A">
        <w:rPr>
          <w:rFonts w:ascii="仿宋" w:eastAsia="仿宋" w:hAnsi="仿宋" w:cs="微软雅黑" w:hint="eastAsia"/>
          <w:sz w:val="32"/>
          <w:szCs w:val="32"/>
        </w:rPr>
        <w:t>月10日</w:t>
      </w:r>
      <w:r w:rsidR="00652AA8" w:rsidRPr="005B1C2A">
        <w:rPr>
          <w:rFonts w:ascii="仿宋" w:eastAsia="仿宋" w:hAnsi="仿宋" w:cs="微软雅黑"/>
          <w:sz w:val="32"/>
          <w:szCs w:val="32"/>
        </w:rPr>
        <w:t>至</w:t>
      </w:r>
      <w:r w:rsidR="002B00FE">
        <w:rPr>
          <w:rFonts w:ascii="仿宋" w:eastAsia="仿宋" w:hAnsi="仿宋" w:cs="微软雅黑" w:hint="eastAsia"/>
          <w:sz w:val="32"/>
          <w:szCs w:val="32"/>
        </w:rPr>
        <w:t>5</w:t>
      </w:r>
      <w:r w:rsidR="00652AA8" w:rsidRPr="005B1C2A">
        <w:rPr>
          <w:rFonts w:ascii="仿宋" w:eastAsia="仿宋" w:hAnsi="仿宋" w:cs="微软雅黑" w:hint="eastAsia"/>
          <w:sz w:val="32"/>
          <w:szCs w:val="32"/>
        </w:rPr>
        <w:t>月20日）</w:t>
      </w:r>
    </w:p>
    <w:p w:rsidR="00CE0C5B" w:rsidRDefault="00AB648F" w:rsidP="00CE0C5B">
      <w:pPr>
        <w:spacing w:line="530" w:lineRule="exact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</w:t>
      </w:r>
      <w:r w:rsidR="00CE0C5B">
        <w:rPr>
          <w:rFonts w:ascii="黑体" w:eastAsia="黑体" w:hAnsi="黑体" w:hint="eastAsia"/>
          <w:sz w:val="32"/>
          <w:szCs w:val="32"/>
        </w:rPr>
        <w:t>、申报办法</w:t>
      </w:r>
    </w:p>
    <w:p w:rsidR="00CE0C5B" w:rsidRPr="005B1C2A" w:rsidRDefault="00CE0C5B" w:rsidP="00CE0C5B">
      <w:pPr>
        <w:spacing w:line="530" w:lineRule="exact"/>
        <w:rPr>
          <w:rFonts w:ascii="仿宋" w:eastAsia="仿宋" w:hAnsi="仿宋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 xml:space="preserve">   </w:t>
      </w:r>
      <w:r w:rsidRPr="005B1C2A">
        <w:rPr>
          <w:rFonts w:ascii="仿宋" w:eastAsia="仿宋" w:hAnsi="仿宋" w:cs="微软雅黑" w:hint="eastAsia"/>
          <w:sz w:val="32"/>
          <w:szCs w:val="32"/>
        </w:rPr>
        <w:t xml:space="preserve"> 通过</w:t>
      </w:r>
      <w:r w:rsidR="00652AA8" w:rsidRPr="005B1C2A">
        <w:rPr>
          <w:rFonts w:ascii="仿宋" w:eastAsia="仿宋" w:hAnsi="仿宋" w:cs="微软雅黑" w:hint="eastAsia"/>
          <w:sz w:val="32"/>
          <w:szCs w:val="32"/>
        </w:rPr>
        <w:t>雅安市群团组织</w:t>
      </w:r>
      <w:r w:rsidR="00652AA8" w:rsidRPr="005B1C2A">
        <w:rPr>
          <w:rFonts w:ascii="仿宋" w:eastAsia="仿宋" w:hAnsi="仿宋" w:cs="微软雅黑"/>
          <w:sz w:val="32"/>
          <w:szCs w:val="32"/>
        </w:rPr>
        <w:t>社会服务中心</w:t>
      </w:r>
      <w:r w:rsidRPr="005B1C2A">
        <w:rPr>
          <w:rFonts w:ascii="仿宋" w:eastAsia="仿宋" w:hAnsi="仿宋" w:cs="微软雅黑" w:hint="eastAsia"/>
          <w:sz w:val="32"/>
          <w:szCs w:val="32"/>
        </w:rPr>
        <w:t>官方网站：</w:t>
      </w:r>
      <w:hyperlink r:id="rId9" w:history="1">
        <w:r w:rsidR="000C55D1" w:rsidRPr="00C1184E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http://www.yass.gov.cn/</w:t>
        </w:r>
        <w:r w:rsidR="000C55D1" w:rsidRPr="00C1184E">
          <w:rPr>
            <w:rStyle w:val="a3"/>
            <w:rFonts w:ascii="仿宋" w:eastAsia="仿宋" w:hAnsi="仿宋" w:cs="微软雅黑" w:hint="eastAsia"/>
            <w:color w:val="auto"/>
            <w:sz w:val="32"/>
            <w:szCs w:val="32"/>
            <w:u w:val="none"/>
          </w:rPr>
          <w:t>，下载项目申请书。填报后于2017年6月20日中午12</w:t>
        </w:r>
      </w:hyperlink>
      <w:r w:rsidR="00652AA8" w:rsidRPr="005B1C2A">
        <w:rPr>
          <w:rFonts w:ascii="仿宋" w:eastAsia="仿宋" w:hAnsi="仿宋" w:cs="微软雅黑" w:hint="eastAsia"/>
          <w:sz w:val="32"/>
          <w:szCs w:val="32"/>
        </w:rPr>
        <w:t>：</w:t>
      </w:r>
      <w:r w:rsidR="00652AA8" w:rsidRPr="005B1C2A">
        <w:rPr>
          <w:rFonts w:ascii="仿宋" w:eastAsia="仿宋" w:hAnsi="仿宋" w:cs="微软雅黑"/>
          <w:sz w:val="32"/>
          <w:szCs w:val="32"/>
        </w:rPr>
        <w:t>00</w:t>
      </w:r>
      <w:r w:rsidRPr="005B1C2A">
        <w:rPr>
          <w:rFonts w:ascii="仿宋" w:eastAsia="仿宋" w:hAnsi="仿宋" w:cs="微软雅黑" w:hint="eastAsia"/>
          <w:sz w:val="32"/>
          <w:szCs w:val="32"/>
        </w:rPr>
        <w:t>前，将项目申请书</w:t>
      </w:r>
      <w:r w:rsidR="00652AA8" w:rsidRPr="005B1C2A">
        <w:rPr>
          <w:rFonts w:ascii="仿宋" w:eastAsia="仿宋" w:hAnsi="仿宋" w:cs="微软雅黑" w:hint="eastAsia"/>
          <w:sz w:val="32"/>
          <w:szCs w:val="32"/>
        </w:rPr>
        <w:t>和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本组织证明材料（如社会组织登记证、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许可证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等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）</w:t>
      </w:r>
      <w:hyperlink r:id="rId10" w:history="1">
        <w:r w:rsidR="00A57C98" w:rsidRPr="00A57C98">
          <w:rPr>
            <w:rStyle w:val="a3"/>
            <w:rFonts w:ascii="仿宋" w:eastAsia="仿宋" w:hAnsi="仿宋" w:cs="微软雅黑" w:hint="eastAsia"/>
            <w:color w:val="auto"/>
            <w:sz w:val="32"/>
            <w:szCs w:val="32"/>
            <w:u w:val="none"/>
          </w:rPr>
          <w:t>电子文档发送至指定邮箱：</w:t>
        </w:r>
        <w:r w:rsidR="00A57C98" w:rsidRPr="00A57C98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1509372351</w:t>
        </w:r>
        <w:r w:rsidR="00A57C98" w:rsidRPr="00A57C98">
          <w:rPr>
            <w:rStyle w:val="a3"/>
            <w:rFonts w:ascii="仿宋" w:eastAsia="仿宋" w:hAnsi="仿宋" w:cs="微软雅黑" w:hint="eastAsia"/>
            <w:color w:val="auto"/>
            <w:sz w:val="32"/>
            <w:szCs w:val="32"/>
            <w:u w:val="none"/>
          </w:rPr>
          <w:t>@</w:t>
        </w:r>
        <w:r w:rsidR="00A57C98" w:rsidRPr="00A57C98">
          <w:rPr>
            <w:rStyle w:val="a3"/>
            <w:rFonts w:ascii="仿宋" w:eastAsia="仿宋" w:hAnsi="仿宋" w:cs="微软雅黑"/>
            <w:color w:val="auto"/>
            <w:sz w:val="32"/>
            <w:szCs w:val="32"/>
            <w:u w:val="none"/>
          </w:rPr>
          <w:t>qq.com</w:t>
        </w:r>
      </w:hyperlink>
      <w:r w:rsidR="00A57C98" w:rsidRPr="00A57C98">
        <w:rPr>
          <w:rFonts w:ascii="仿宋" w:eastAsia="仿宋" w:hAnsi="仿宋" w:cs="微软雅黑" w:hint="eastAsia"/>
          <w:sz w:val="32"/>
          <w:szCs w:val="32"/>
        </w:rPr>
        <w:t>，</w:t>
      </w:r>
      <w:r w:rsidR="00A57C98">
        <w:rPr>
          <w:rFonts w:ascii="仿宋" w:eastAsia="仿宋" w:hAnsi="仿宋" w:cs="微软雅黑" w:hint="eastAsia"/>
          <w:sz w:val="32"/>
          <w:szCs w:val="32"/>
        </w:rPr>
        <w:t>并</w:t>
      </w:r>
      <w:r w:rsidR="00A57C98">
        <w:rPr>
          <w:rFonts w:ascii="仿宋" w:eastAsia="仿宋" w:hAnsi="仿宋" w:cs="微软雅黑"/>
          <w:sz w:val="32"/>
          <w:szCs w:val="32"/>
        </w:rPr>
        <w:t>将申报书和其他提交材料编制成册</w:t>
      </w:r>
      <w:r w:rsidR="00A57C98">
        <w:rPr>
          <w:rFonts w:ascii="仿宋" w:eastAsia="仿宋" w:hAnsi="仿宋" w:cs="微软雅黑" w:hint="eastAsia"/>
          <w:sz w:val="32"/>
          <w:szCs w:val="32"/>
        </w:rPr>
        <w:t>后</w:t>
      </w:r>
      <w:r w:rsidR="00A57C98">
        <w:rPr>
          <w:rFonts w:ascii="仿宋" w:eastAsia="仿宋" w:hAnsi="仿宋" w:cs="微软雅黑"/>
          <w:sz w:val="32"/>
          <w:szCs w:val="32"/>
        </w:rPr>
        <w:t>递交至雅安市群团组织社会服务中心服务部</w:t>
      </w:r>
      <w:r w:rsidR="00A57C98" w:rsidRPr="005B1C2A">
        <w:rPr>
          <w:rFonts w:ascii="仿宋" w:eastAsia="仿宋" w:hAnsi="仿宋" w:cs="微软雅黑" w:hint="eastAsia"/>
          <w:sz w:val="32"/>
          <w:szCs w:val="32"/>
        </w:rPr>
        <w:t>。</w:t>
      </w:r>
    </w:p>
    <w:p w:rsidR="00CE0C5B" w:rsidRPr="005B1C2A" w:rsidRDefault="00CE0C5B" w:rsidP="00CE0C5B">
      <w:pPr>
        <w:shd w:val="solid" w:color="FFFFFF" w:fill="auto"/>
        <w:autoSpaceDN w:val="0"/>
        <w:spacing w:line="530" w:lineRule="exact"/>
        <w:ind w:firstLine="60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联 系 人：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阮方刚</w:t>
      </w:r>
    </w:p>
    <w:p w:rsidR="00CE0C5B" w:rsidRPr="005B1C2A" w:rsidRDefault="00CE0C5B" w:rsidP="00CE0C5B">
      <w:pPr>
        <w:shd w:val="solid" w:color="FFFFFF" w:fill="auto"/>
        <w:autoSpaceDN w:val="0"/>
        <w:spacing w:line="530" w:lineRule="exact"/>
        <w:ind w:firstLine="600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联系电话：</w:t>
      </w:r>
      <w:r w:rsidR="00652AA8" w:rsidRPr="005B1C2A"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  <w:t>18080587050</w:t>
      </w:r>
    </w:p>
    <w:p w:rsidR="00CE0C5B" w:rsidRPr="005B1C2A" w:rsidRDefault="00CE0C5B" w:rsidP="00CE0C5B">
      <w:pPr>
        <w:autoSpaceDN w:val="0"/>
        <w:spacing w:line="530" w:lineRule="exact"/>
        <w:ind w:firstLineChars="200" w:firstLine="640"/>
        <w:jc w:val="left"/>
        <w:rPr>
          <w:rFonts w:ascii="仿宋" w:eastAsia="仿宋" w:hAnsi="仿宋" w:cs="微软雅黑"/>
          <w:color w:val="333333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333333"/>
          <w:sz w:val="32"/>
          <w:szCs w:val="32"/>
        </w:rPr>
        <w:t>联系地址：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</w:rPr>
        <w:t>雅安市金凤街2号</w:t>
      </w:r>
      <w:r w:rsidR="00652AA8" w:rsidRPr="005B1C2A">
        <w:rPr>
          <w:rFonts w:ascii="仿宋" w:eastAsia="仿宋" w:hAnsi="仿宋" w:cs="微软雅黑"/>
          <w:color w:val="333333"/>
          <w:sz w:val="32"/>
          <w:szCs w:val="32"/>
        </w:rPr>
        <w:t>雅安市群团组织社会服务中心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</w:rPr>
        <w:t>2楼</w:t>
      </w:r>
      <w:r w:rsidR="00652AA8" w:rsidRPr="005B1C2A">
        <w:rPr>
          <w:rFonts w:ascii="仿宋" w:eastAsia="仿宋" w:hAnsi="仿宋" w:cs="微软雅黑"/>
          <w:color w:val="333333"/>
          <w:sz w:val="32"/>
          <w:szCs w:val="32"/>
        </w:rPr>
        <w:t>服务部</w:t>
      </w:r>
    </w:p>
    <w:p w:rsidR="00CE0C5B" w:rsidRDefault="00CE0C5B" w:rsidP="00CE0C5B">
      <w:pPr>
        <w:autoSpaceDN w:val="0"/>
        <w:spacing w:line="530" w:lineRule="exact"/>
        <w:ind w:firstLine="645"/>
        <w:jc w:val="left"/>
        <w:rPr>
          <w:rFonts w:ascii="仿宋" w:eastAsia="仿宋" w:hAnsi="仿宋" w:cs="微软雅黑"/>
          <w:color w:val="333333"/>
          <w:sz w:val="32"/>
          <w:szCs w:val="32"/>
        </w:rPr>
      </w:pPr>
    </w:p>
    <w:p w:rsidR="002E6598" w:rsidRDefault="002E6598" w:rsidP="00CE0C5B">
      <w:pPr>
        <w:autoSpaceDN w:val="0"/>
        <w:spacing w:line="530" w:lineRule="exact"/>
        <w:ind w:firstLine="645"/>
        <w:jc w:val="left"/>
        <w:rPr>
          <w:rFonts w:ascii="仿宋" w:eastAsia="仿宋" w:hAnsi="仿宋" w:cs="微软雅黑"/>
          <w:color w:val="333333"/>
          <w:sz w:val="32"/>
          <w:szCs w:val="32"/>
        </w:rPr>
      </w:pPr>
    </w:p>
    <w:p w:rsidR="002E6598" w:rsidRDefault="002E6598" w:rsidP="00CE0C5B">
      <w:pPr>
        <w:autoSpaceDN w:val="0"/>
        <w:spacing w:line="530" w:lineRule="exact"/>
        <w:ind w:firstLine="645"/>
        <w:jc w:val="left"/>
        <w:rPr>
          <w:rFonts w:ascii="仿宋" w:eastAsia="仿宋" w:hAnsi="仿宋" w:cs="微软雅黑"/>
          <w:color w:val="333333"/>
          <w:sz w:val="32"/>
          <w:szCs w:val="32"/>
        </w:rPr>
      </w:pPr>
    </w:p>
    <w:p w:rsidR="002E6598" w:rsidRDefault="002E6598" w:rsidP="00CE0C5B">
      <w:pPr>
        <w:autoSpaceDN w:val="0"/>
        <w:spacing w:line="530" w:lineRule="exact"/>
        <w:ind w:firstLine="645"/>
        <w:jc w:val="left"/>
        <w:rPr>
          <w:rFonts w:ascii="仿宋" w:eastAsia="仿宋" w:hAnsi="仿宋" w:cs="微软雅黑"/>
          <w:color w:val="333333"/>
          <w:sz w:val="32"/>
          <w:szCs w:val="32"/>
        </w:rPr>
      </w:pPr>
    </w:p>
    <w:p w:rsidR="002E6598" w:rsidRPr="005B1C2A" w:rsidRDefault="002E6598" w:rsidP="00CE0C5B">
      <w:pPr>
        <w:autoSpaceDN w:val="0"/>
        <w:spacing w:line="530" w:lineRule="exact"/>
        <w:ind w:firstLine="645"/>
        <w:jc w:val="left"/>
        <w:rPr>
          <w:rFonts w:ascii="仿宋" w:eastAsia="仿宋" w:hAnsi="仿宋" w:cs="微软雅黑"/>
          <w:color w:val="333333"/>
          <w:sz w:val="32"/>
          <w:szCs w:val="32"/>
        </w:rPr>
      </w:pPr>
    </w:p>
    <w:p w:rsidR="00CE0C5B" w:rsidRPr="005B1C2A" w:rsidRDefault="00CE0C5B" w:rsidP="00652AA8">
      <w:pPr>
        <w:autoSpaceDN w:val="0"/>
        <w:spacing w:line="530" w:lineRule="exact"/>
        <w:jc w:val="left"/>
        <w:rPr>
          <w:rFonts w:ascii="仿宋" w:eastAsia="仿宋" w:hAnsi="仿宋" w:cs="微软雅黑"/>
          <w:color w:val="333333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333333"/>
          <w:sz w:val="32"/>
          <w:szCs w:val="32"/>
        </w:rPr>
        <w:t xml:space="preserve">                        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</w:rPr>
        <w:t>雅安市群团组织</w:t>
      </w:r>
      <w:r w:rsidR="00652AA8" w:rsidRPr="005B1C2A">
        <w:rPr>
          <w:rFonts w:ascii="仿宋" w:eastAsia="仿宋" w:hAnsi="仿宋" w:cs="微软雅黑"/>
          <w:color w:val="333333"/>
          <w:sz w:val="32"/>
          <w:szCs w:val="32"/>
        </w:rPr>
        <w:t>社会服务中心</w:t>
      </w:r>
    </w:p>
    <w:p w:rsidR="00652AA8" w:rsidRPr="005B1C2A" w:rsidRDefault="00652AA8" w:rsidP="00652AA8">
      <w:pPr>
        <w:autoSpaceDN w:val="0"/>
        <w:spacing w:line="530" w:lineRule="exact"/>
        <w:jc w:val="left"/>
        <w:rPr>
          <w:rFonts w:ascii="仿宋" w:eastAsia="仿宋" w:hAnsi="仿宋" w:cs="微软雅黑"/>
          <w:color w:val="333333"/>
          <w:sz w:val="32"/>
          <w:szCs w:val="32"/>
          <w:shd w:val="clear" w:color="auto" w:fill="FFFFFF"/>
        </w:rPr>
      </w:pPr>
      <w:r w:rsidRPr="005B1C2A">
        <w:rPr>
          <w:rFonts w:ascii="仿宋" w:eastAsia="仿宋" w:hAnsi="仿宋" w:cs="微软雅黑"/>
          <w:color w:val="333333"/>
          <w:sz w:val="32"/>
          <w:szCs w:val="32"/>
        </w:rPr>
        <w:t xml:space="preserve">                         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</w:rPr>
        <w:t>（雅安市</w:t>
      </w:r>
      <w:r w:rsidRPr="005B1C2A">
        <w:rPr>
          <w:rFonts w:ascii="仿宋" w:eastAsia="仿宋" w:hAnsi="仿宋" w:cs="微软雅黑"/>
          <w:color w:val="333333"/>
          <w:sz w:val="32"/>
          <w:szCs w:val="32"/>
        </w:rPr>
        <w:t>社会组织联合会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</w:rPr>
        <w:t>）</w:t>
      </w:r>
    </w:p>
    <w:p w:rsidR="00CE0C5B" w:rsidRPr="005B1C2A" w:rsidRDefault="00CE0C5B" w:rsidP="00CE0C5B">
      <w:pPr>
        <w:autoSpaceDN w:val="0"/>
        <w:spacing w:line="530" w:lineRule="exact"/>
        <w:ind w:firstLineChars="200" w:firstLine="640"/>
        <w:jc w:val="left"/>
        <w:rPr>
          <w:rFonts w:ascii="仿宋" w:eastAsia="仿宋" w:hAnsi="仿宋" w:cs="微软雅黑"/>
          <w:color w:val="333333"/>
          <w:sz w:val="32"/>
          <w:szCs w:val="32"/>
        </w:rPr>
      </w:pP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2017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="00652AA8"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6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C1184E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12</w:t>
      </w:r>
      <w:r w:rsidRPr="005B1C2A">
        <w:rPr>
          <w:rFonts w:ascii="仿宋" w:eastAsia="仿宋" w:hAnsi="仿宋" w:cs="微软雅黑" w:hint="eastAsia"/>
          <w:color w:val="333333"/>
          <w:sz w:val="32"/>
          <w:szCs w:val="32"/>
          <w:shd w:val="clear" w:color="auto" w:fill="FFFFFF"/>
        </w:rPr>
        <w:t>日</w:t>
      </w:r>
    </w:p>
    <w:p w:rsidR="009B353F" w:rsidRDefault="009B353F"/>
    <w:sectPr w:rsidR="009B353F" w:rsidSect="009B353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7F" w:rsidRDefault="00C5097F" w:rsidP="002B00FE">
      <w:r>
        <w:separator/>
      </w:r>
    </w:p>
  </w:endnote>
  <w:endnote w:type="continuationSeparator" w:id="0">
    <w:p w:rsidR="00C5097F" w:rsidRDefault="00C5097F" w:rsidP="002B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743649"/>
      <w:docPartObj>
        <w:docPartGallery w:val="Page Numbers (Bottom of Page)"/>
        <w:docPartUnique/>
      </w:docPartObj>
    </w:sdtPr>
    <w:sdtEndPr/>
    <w:sdtContent>
      <w:p w:rsidR="00C1184E" w:rsidRDefault="00C118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AA8" w:rsidRPr="008E1AA8">
          <w:rPr>
            <w:noProof/>
            <w:lang w:val="zh-CN"/>
          </w:rPr>
          <w:t>6</w:t>
        </w:r>
        <w:r>
          <w:fldChar w:fldCharType="end"/>
        </w:r>
      </w:p>
    </w:sdtContent>
  </w:sdt>
  <w:p w:rsidR="00C1184E" w:rsidRDefault="00C118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7F" w:rsidRDefault="00C5097F" w:rsidP="002B00FE">
      <w:r>
        <w:separator/>
      </w:r>
    </w:p>
  </w:footnote>
  <w:footnote w:type="continuationSeparator" w:id="0">
    <w:p w:rsidR="00C5097F" w:rsidRDefault="00C5097F" w:rsidP="002B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space"/>
      <w:lvlText w:val="%1、"/>
      <w:lvlJc w:val="left"/>
      <w:pPr>
        <w:ind w:left="0" w:firstLine="0"/>
      </w:pPr>
    </w:lvl>
  </w:abstractNum>
  <w:abstractNum w:abstractNumId="1" w15:restartNumberingAfterBreak="0">
    <w:nsid w:val="09EC662F"/>
    <w:multiLevelType w:val="hybridMultilevel"/>
    <w:tmpl w:val="ADDA317A"/>
    <w:lvl w:ilvl="0" w:tplc="6B38E02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6CA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8CD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81A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AB0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CAF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A83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03F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4435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1922"/>
    <w:multiLevelType w:val="hybridMultilevel"/>
    <w:tmpl w:val="BAD884F4"/>
    <w:lvl w:ilvl="0" w:tplc="7840A738">
      <w:start w:val="5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7704A98"/>
    <w:multiLevelType w:val="multilevel"/>
    <w:tmpl w:val="17704A98"/>
    <w:lvl w:ilvl="0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36383FA7"/>
    <w:multiLevelType w:val="hybridMultilevel"/>
    <w:tmpl w:val="5A92216E"/>
    <w:lvl w:ilvl="0" w:tplc="B17A0C04">
      <w:start w:val="5"/>
      <w:numFmt w:val="decimal"/>
      <w:lvlText w:val="%1、"/>
      <w:lvlJc w:val="left"/>
      <w:pPr>
        <w:ind w:left="19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0" w:hanging="420"/>
      </w:pPr>
    </w:lvl>
    <w:lvl w:ilvl="2" w:tplc="0409001B" w:tentative="1">
      <w:start w:val="1"/>
      <w:numFmt w:val="lowerRoman"/>
      <w:lvlText w:val="%3."/>
      <w:lvlJc w:val="righ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9" w:tentative="1">
      <w:start w:val="1"/>
      <w:numFmt w:val="lowerLetter"/>
      <w:lvlText w:val="%5)"/>
      <w:lvlJc w:val="left"/>
      <w:pPr>
        <w:ind w:left="3370" w:hanging="420"/>
      </w:pPr>
    </w:lvl>
    <w:lvl w:ilvl="5" w:tplc="0409001B" w:tentative="1">
      <w:start w:val="1"/>
      <w:numFmt w:val="lowerRoman"/>
      <w:lvlText w:val="%6."/>
      <w:lvlJc w:val="righ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9" w:tentative="1">
      <w:start w:val="1"/>
      <w:numFmt w:val="lowerLetter"/>
      <w:lvlText w:val="%8)"/>
      <w:lvlJc w:val="left"/>
      <w:pPr>
        <w:ind w:left="4630" w:hanging="420"/>
      </w:pPr>
    </w:lvl>
    <w:lvl w:ilvl="8" w:tplc="0409001B" w:tentative="1">
      <w:start w:val="1"/>
      <w:numFmt w:val="lowerRoman"/>
      <w:lvlText w:val="%9."/>
      <w:lvlJc w:val="right"/>
      <w:pPr>
        <w:ind w:left="5050" w:hanging="420"/>
      </w:pPr>
    </w:lvl>
  </w:abstractNum>
  <w:abstractNum w:abstractNumId="5" w15:restartNumberingAfterBreak="0">
    <w:nsid w:val="43055F3B"/>
    <w:multiLevelType w:val="hybridMultilevel"/>
    <w:tmpl w:val="5C7C6314"/>
    <w:lvl w:ilvl="0" w:tplc="B8563FC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EF96BF0"/>
    <w:multiLevelType w:val="hybridMultilevel"/>
    <w:tmpl w:val="60DEB0EC"/>
    <w:lvl w:ilvl="0" w:tplc="4B686B56">
      <w:start w:val="4"/>
      <w:numFmt w:val="decimal"/>
      <w:lvlText w:val="%1、"/>
      <w:lvlJc w:val="left"/>
      <w:pPr>
        <w:ind w:left="206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84" w:hanging="420"/>
      </w:pPr>
    </w:lvl>
    <w:lvl w:ilvl="2" w:tplc="0409001B" w:tentative="1">
      <w:start w:val="1"/>
      <w:numFmt w:val="lowerRoman"/>
      <w:lvlText w:val="%3."/>
      <w:lvlJc w:val="righ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9" w:tentative="1">
      <w:start w:val="1"/>
      <w:numFmt w:val="lowerLetter"/>
      <w:lvlText w:val="%5)"/>
      <w:lvlJc w:val="left"/>
      <w:pPr>
        <w:ind w:left="3444" w:hanging="420"/>
      </w:pPr>
    </w:lvl>
    <w:lvl w:ilvl="5" w:tplc="0409001B" w:tentative="1">
      <w:start w:val="1"/>
      <w:numFmt w:val="lowerRoman"/>
      <w:lvlText w:val="%6."/>
      <w:lvlJc w:val="righ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9" w:tentative="1">
      <w:start w:val="1"/>
      <w:numFmt w:val="lowerLetter"/>
      <w:lvlText w:val="%8)"/>
      <w:lvlJc w:val="left"/>
      <w:pPr>
        <w:ind w:left="4704" w:hanging="420"/>
      </w:pPr>
    </w:lvl>
    <w:lvl w:ilvl="8" w:tplc="0409001B" w:tentative="1">
      <w:start w:val="1"/>
      <w:numFmt w:val="lowerRoman"/>
      <w:lvlText w:val="%9."/>
      <w:lvlJc w:val="right"/>
      <w:pPr>
        <w:ind w:left="5124" w:hanging="420"/>
      </w:pPr>
    </w:lvl>
  </w:abstractNum>
  <w:abstractNum w:abstractNumId="7" w15:restartNumberingAfterBreak="0">
    <w:nsid w:val="5254172C"/>
    <w:multiLevelType w:val="singleLevel"/>
    <w:tmpl w:val="5254172C"/>
    <w:lvl w:ilvl="0">
      <w:start w:val="3"/>
      <w:numFmt w:val="decimal"/>
      <w:suff w:val="space"/>
      <w:lvlText w:val="%1、"/>
      <w:lvlJc w:val="left"/>
      <w:pPr>
        <w:ind w:left="0" w:firstLine="0"/>
      </w:pPr>
    </w:lvl>
  </w:abstractNum>
  <w:abstractNum w:abstractNumId="8" w15:restartNumberingAfterBreak="0">
    <w:nsid w:val="53FF1E58"/>
    <w:multiLevelType w:val="hybridMultilevel"/>
    <w:tmpl w:val="5A7CA646"/>
    <w:lvl w:ilvl="0" w:tplc="DF78A91C">
      <w:start w:val="6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D390C5A"/>
    <w:multiLevelType w:val="hybridMultilevel"/>
    <w:tmpl w:val="1158C73A"/>
    <w:lvl w:ilvl="0" w:tplc="7662FFB2">
      <w:start w:val="1"/>
      <w:numFmt w:val="decimal"/>
      <w:lvlText w:val="%1、"/>
      <w:lvlJc w:val="left"/>
      <w:pPr>
        <w:ind w:left="644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5ED01B47"/>
    <w:multiLevelType w:val="hybridMultilevel"/>
    <w:tmpl w:val="2FC86208"/>
    <w:lvl w:ilvl="0" w:tplc="630A02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C34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CD8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65D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225F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02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000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A025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614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E7C8D"/>
    <w:multiLevelType w:val="hybridMultilevel"/>
    <w:tmpl w:val="A5BA7002"/>
    <w:lvl w:ilvl="0" w:tplc="7B5AA620">
      <w:start w:val="5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77A132C9"/>
    <w:multiLevelType w:val="hybridMultilevel"/>
    <w:tmpl w:val="D7C08ECE"/>
    <w:lvl w:ilvl="0" w:tplc="45121FFE">
      <w:start w:val="5"/>
      <w:numFmt w:val="japaneseCounting"/>
      <w:lvlText w:val="%1、"/>
      <w:lvlJc w:val="left"/>
      <w:pPr>
        <w:ind w:left="27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30" w:hanging="420"/>
      </w:pPr>
    </w:lvl>
    <w:lvl w:ilvl="2" w:tplc="0409001B" w:tentative="1">
      <w:start w:val="1"/>
      <w:numFmt w:val="lowerRoman"/>
      <w:lvlText w:val="%3."/>
      <w:lvlJc w:val="right"/>
      <w:pPr>
        <w:ind w:left="3250" w:hanging="420"/>
      </w:pPr>
    </w:lvl>
    <w:lvl w:ilvl="3" w:tplc="0409000F" w:tentative="1">
      <w:start w:val="1"/>
      <w:numFmt w:val="decimal"/>
      <w:lvlText w:val="%4."/>
      <w:lvlJc w:val="left"/>
      <w:pPr>
        <w:ind w:left="3670" w:hanging="420"/>
      </w:pPr>
    </w:lvl>
    <w:lvl w:ilvl="4" w:tplc="04090019" w:tentative="1">
      <w:start w:val="1"/>
      <w:numFmt w:val="lowerLetter"/>
      <w:lvlText w:val="%5)"/>
      <w:lvlJc w:val="left"/>
      <w:pPr>
        <w:ind w:left="4090" w:hanging="420"/>
      </w:pPr>
    </w:lvl>
    <w:lvl w:ilvl="5" w:tplc="0409001B" w:tentative="1">
      <w:start w:val="1"/>
      <w:numFmt w:val="lowerRoman"/>
      <w:lvlText w:val="%6."/>
      <w:lvlJc w:val="right"/>
      <w:pPr>
        <w:ind w:left="4510" w:hanging="420"/>
      </w:pPr>
    </w:lvl>
    <w:lvl w:ilvl="6" w:tplc="0409000F" w:tentative="1">
      <w:start w:val="1"/>
      <w:numFmt w:val="decimal"/>
      <w:lvlText w:val="%7."/>
      <w:lvlJc w:val="left"/>
      <w:pPr>
        <w:ind w:left="4930" w:hanging="420"/>
      </w:pPr>
    </w:lvl>
    <w:lvl w:ilvl="7" w:tplc="04090019" w:tentative="1">
      <w:start w:val="1"/>
      <w:numFmt w:val="lowerLetter"/>
      <w:lvlText w:val="%8)"/>
      <w:lvlJc w:val="left"/>
      <w:pPr>
        <w:ind w:left="5350" w:hanging="420"/>
      </w:pPr>
    </w:lvl>
    <w:lvl w:ilvl="8" w:tplc="0409001B" w:tentative="1">
      <w:start w:val="1"/>
      <w:numFmt w:val="lowerRoman"/>
      <w:lvlText w:val="%9."/>
      <w:lvlJc w:val="right"/>
      <w:pPr>
        <w:ind w:left="5770" w:hanging="42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3"/>
    </w:lvlOverride>
  </w:num>
  <w:num w:numId="3">
    <w:abstractNumId w:val="3"/>
  </w:num>
  <w:num w:numId="4">
    <w:abstractNumId w:val="6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117"/>
    <w:rsid w:val="00016255"/>
    <w:rsid w:val="000C55D1"/>
    <w:rsid w:val="00157BEC"/>
    <w:rsid w:val="00192F1A"/>
    <w:rsid w:val="00270B14"/>
    <w:rsid w:val="0027247A"/>
    <w:rsid w:val="002B00FE"/>
    <w:rsid w:val="002C170D"/>
    <w:rsid w:val="002D3AD8"/>
    <w:rsid w:val="002E6598"/>
    <w:rsid w:val="003377EB"/>
    <w:rsid w:val="003C58D6"/>
    <w:rsid w:val="004016ED"/>
    <w:rsid w:val="00517AEE"/>
    <w:rsid w:val="00521B3D"/>
    <w:rsid w:val="00524BA1"/>
    <w:rsid w:val="005B1C2A"/>
    <w:rsid w:val="00610449"/>
    <w:rsid w:val="00652AA8"/>
    <w:rsid w:val="006871D5"/>
    <w:rsid w:val="0069491A"/>
    <w:rsid w:val="006D4C04"/>
    <w:rsid w:val="007B206E"/>
    <w:rsid w:val="008A304A"/>
    <w:rsid w:val="008C2EAA"/>
    <w:rsid w:val="008E1AA8"/>
    <w:rsid w:val="008E41DB"/>
    <w:rsid w:val="00925117"/>
    <w:rsid w:val="00957297"/>
    <w:rsid w:val="009B353F"/>
    <w:rsid w:val="00A57C98"/>
    <w:rsid w:val="00A636C7"/>
    <w:rsid w:val="00A800BB"/>
    <w:rsid w:val="00A875A8"/>
    <w:rsid w:val="00AB648F"/>
    <w:rsid w:val="00B8407B"/>
    <w:rsid w:val="00BA30CA"/>
    <w:rsid w:val="00BA3DE9"/>
    <w:rsid w:val="00BA6191"/>
    <w:rsid w:val="00C1184E"/>
    <w:rsid w:val="00C5097F"/>
    <w:rsid w:val="00CE0897"/>
    <w:rsid w:val="00CE0C5B"/>
    <w:rsid w:val="00DC0C83"/>
    <w:rsid w:val="00DF70C9"/>
    <w:rsid w:val="00E01305"/>
    <w:rsid w:val="00E14B9E"/>
    <w:rsid w:val="00F13B2C"/>
    <w:rsid w:val="00F417CF"/>
    <w:rsid w:val="00FA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DF475"/>
  <w15:chartTrackingRefBased/>
  <w15:docId w15:val="{3B5690F6-F139-4224-8BD2-1E92B304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0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C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897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E14B9E"/>
    <w:pPr>
      <w:ind w:firstLineChars="200" w:firstLine="420"/>
    </w:pPr>
    <w:rPr>
      <w:rFonts w:ascii="Calibri" w:hAnsi="Calibri" w:cs="Calibri"/>
      <w:szCs w:val="21"/>
    </w:rPr>
  </w:style>
  <w:style w:type="character" w:styleId="a5">
    <w:name w:val="Mention"/>
    <w:basedOn w:val="a0"/>
    <w:uiPriority w:val="99"/>
    <w:semiHidden/>
    <w:unhideWhenUsed/>
    <w:rsid w:val="008E41DB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2B0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B00F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B0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B00FE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qFormat/>
    <w:rsid w:val="004016E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0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09372351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509372351@qq.com&#12290;&#24182;&#20110;2017&#24180;6&#26376;14&#26085;&#19978;&#21320;9&#65306;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&#30005;&#23376;&#25991;&#26723;&#21457;&#36865;&#33267;&#25351;&#23450;&#37038;&#31665;&#65306;1509372351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ss.gov.cn/&#65292;&#19979;&#36733;&#39033;&#30446;&#30003;&#35831;&#20070;&#65288;&#38468;&#20214;4&#65289;&#12290;&#22635;&#25253;&#21518;&#20110;2017&#24180;6&#26376;20&#26085;&#20013;&#21320;1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阮方刚</dc:creator>
  <cp:keywords/>
  <dc:description/>
  <cp:lastModifiedBy>阮方刚</cp:lastModifiedBy>
  <cp:revision>57</cp:revision>
  <dcterms:created xsi:type="dcterms:W3CDTF">2017-06-08T03:20:00Z</dcterms:created>
  <dcterms:modified xsi:type="dcterms:W3CDTF">2017-06-12T07:39:00Z</dcterms:modified>
</cp:coreProperties>
</file>