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94" w:rsidRDefault="00B0568C">
      <w:pPr>
        <w:pStyle w:val="2"/>
        <w:widowControl/>
        <w:rPr>
          <w:rFonts w:hint="default"/>
          <w:sz w:val="28"/>
          <w:szCs w:val="28"/>
        </w:rPr>
      </w:pPr>
      <w:r>
        <w:rPr>
          <w:sz w:val="28"/>
          <w:szCs w:val="28"/>
        </w:rPr>
        <w:t>项目名称：雅安市救助管理站2018年“寒冬送温暖”专项救助服务</w:t>
      </w:r>
    </w:p>
    <w:p w:rsidR="008A3094" w:rsidRDefault="00B0568C">
      <w:pPr>
        <w:pStyle w:val="2"/>
        <w:widowControl/>
        <w:rPr>
          <w:rFonts w:hint="default"/>
          <w:sz w:val="28"/>
          <w:szCs w:val="28"/>
        </w:rPr>
      </w:pPr>
      <w:r>
        <w:rPr>
          <w:sz w:val="28"/>
          <w:szCs w:val="28"/>
        </w:rPr>
        <w:t>项目总预算：5万元</w:t>
      </w:r>
    </w:p>
    <w:p w:rsidR="008A3094" w:rsidRDefault="00B0568C">
      <w:pPr>
        <w:pStyle w:val="2"/>
        <w:widowControl/>
        <w:rPr>
          <w:rFonts w:hint="default"/>
          <w:sz w:val="28"/>
          <w:szCs w:val="28"/>
        </w:rPr>
      </w:pPr>
      <w:r>
        <w:rPr>
          <w:sz w:val="28"/>
          <w:szCs w:val="28"/>
        </w:rPr>
        <w:t>项目类别：</w:t>
      </w:r>
      <w:r>
        <w:rPr>
          <w:rFonts w:cs="宋体"/>
          <w:sz w:val="28"/>
          <w:szCs w:val="28"/>
          <w:lang w:bidi="ar"/>
        </w:rPr>
        <w:t>群众帮扶</w:t>
      </w:r>
    </w:p>
    <w:p w:rsidR="008A3094" w:rsidRDefault="00B0568C">
      <w:pPr>
        <w:pStyle w:val="2"/>
        <w:widowControl/>
        <w:rPr>
          <w:rFonts w:hint="default"/>
          <w:sz w:val="28"/>
          <w:szCs w:val="28"/>
        </w:rPr>
      </w:pPr>
      <w:r>
        <w:rPr>
          <w:sz w:val="28"/>
          <w:szCs w:val="28"/>
        </w:rPr>
        <w:t>项目实施地点：</w:t>
      </w:r>
      <w:r>
        <w:rPr>
          <w:rFonts w:cs="宋体"/>
          <w:sz w:val="28"/>
          <w:szCs w:val="28"/>
          <w:lang w:bidi="ar"/>
        </w:rPr>
        <w:t>雅安市</w:t>
      </w:r>
    </w:p>
    <w:p w:rsidR="008A3094" w:rsidRDefault="00B0568C">
      <w:pPr>
        <w:pStyle w:val="2"/>
        <w:widowControl/>
        <w:rPr>
          <w:rFonts w:hint="default"/>
          <w:sz w:val="28"/>
          <w:szCs w:val="28"/>
        </w:rPr>
      </w:pPr>
      <w:r>
        <w:rPr>
          <w:sz w:val="28"/>
          <w:szCs w:val="28"/>
        </w:rPr>
        <w:t>项目周期：3个月</w:t>
      </w:r>
    </w:p>
    <w:p w:rsidR="008A3094" w:rsidRDefault="00B0568C">
      <w:pPr>
        <w:pStyle w:val="2"/>
        <w:widowControl/>
        <w:rPr>
          <w:rFonts w:hint="default"/>
          <w:sz w:val="28"/>
          <w:szCs w:val="28"/>
        </w:rPr>
      </w:pPr>
      <w:r>
        <w:rPr>
          <w:sz w:val="28"/>
          <w:szCs w:val="28"/>
        </w:rPr>
        <w:t>项目内容：</w:t>
      </w:r>
    </w:p>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b/>
          <w:kern w:val="0"/>
          <w:sz w:val="24"/>
          <w:lang w:bidi="ar"/>
        </w:rPr>
        <w:t>雅安市救助管理站2018年“寒冬送温暖”</w:t>
      </w:r>
      <w:r w:rsidR="00545AAE" w:rsidRPr="00545AAE">
        <w:rPr>
          <w:rFonts w:asciiTheme="minorEastAsia" w:hAnsiTheme="minorEastAsia" w:cstheme="minorEastAsia"/>
          <w:b/>
          <w:kern w:val="0"/>
          <w:sz w:val="24"/>
          <w:lang w:bidi="ar"/>
        </w:rPr>
        <w:t>专项救助服务</w:t>
      </w:r>
      <w:r w:rsidR="00545AAE" w:rsidRPr="00545AAE">
        <w:rPr>
          <w:rFonts w:asciiTheme="minorEastAsia" w:hAnsiTheme="minorEastAsia" w:cstheme="minorEastAsia" w:hint="eastAsia"/>
          <w:b/>
          <w:kern w:val="0"/>
          <w:sz w:val="24"/>
          <w:lang w:bidi="ar"/>
        </w:rPr>
        <w:t>要求</w:t>
      </w:r>
    </w:p>
    <w:p w:rsidR="008A3094" w:rsidRDefault="00B0568C">
      <w:pPr>
        <w:widowControl/>
        <w:spacing w:beforeAutospacing="1" w:afterAutospacing="1"/>
        <w:jc w:val="left"/>
        <w:rPr>
          <w:rFonts w:asciiTheme="minorEastAsia" w:hAnsiTheme="minorEastAsia" w:cstheme="minorEastAsia"/>
          <w:sz w:val="24"/>
        </w:rPr>
      </w:pPr>
      <w:bookmarkStart w:id="0" w:name="_Toc23991"/>
      <w:bookmarkEnd w:id="0"/>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bookmarkStart w:id="1" w:name="_Toc32500"/>
      <w:bookmarkEnd w:id="1"/>
      <w:r>
        <w:rPr>
          <w:rStyle w:val="a6"/>
          <w:rFonts w:asciiTheme="minorEastAsia" w:hAnsiTheme="minorEastAsia" w:cstheme="minorEastAsia" w:hint="eastAsia"/>
          <w:kern w:val="0"/>
          <w:sz w:val="24"/>
          <w:lang w:bidi="ar"/>
        </w:rPr>
        <w:t>一、投标文件的编制</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（一）投标文件的构成</w:t>
      </w:r>
      <w:r>
        <w:rPr>
          <w:rFonts w:asciiTheme="minorEastAsia" w:hAnsiTheme="minorEastAsia" w:cstheme="minorEastAsia" w:hint="eastAsia"/>
          <w:kern w:val="0"/>
          <w:sz w:val="24"/>
          <w:lang w:bidi="ar"/>
        </w:rPr>
        <w:t xml:space="preserve"> </w:t>
      </w:r>
    </w:p>
    <w:p w:rsidR="008A3094" w:rsidRDefault="00B0568C" w:rsidP="00FF0485">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投标</w:t>
      </w:r>
      <w:r w:rsidR="00FF0485">
        <w:rPr>
          <w:rFonts w:asciiTheme="minorEastAsia" w:hAnsiTheme="minorEastAsia" w:cstheme="minorEastAsia" w:hint="eastAsia"/>
          <w:kern w:val="0"/>
          <w:sz w:val="24"/>
          <w:lang w:bidi="ar"/>
        </w:rPr>
        <w:t>文件的构成详细请查看附件</w:t>
      </w:r>
      <w:r w:rsidR="00FF0485">
        <w:rPr>
          <w:rFonts w:asciiTheme="minorEastAsia" w:hAnsiTheme="minorEastAsia" w:cstheme="minorEastAsia"/>
          <w:kern w:val="0"/>
          <w:sz w:val="24"/>
          <w:lang w:bidi="ar"/>
        </w:rPr>
        <w:t>3:</w:t>
      </w:r>
      <w:r w:rsidR="00FF0485">
        <w:rPr>
          <w:rFonts w:asciiTheme="minorEastAsia" w:hAnsiTheme="minorEastAsia" w:cstheme="minorEastAsia" w:hint="eastAsia"/>
          <w:kern w:val="0"/>
          <w:sz w:val="24"/>
          <w:lang w:bidi="ar"/>
        </w:rPr>
        <w:t>项目申报书</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（二）投标文件的书写要求</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1.投标文件须用A4纸、四号宋体字打印，并在其封面上清楚地标明投标文件、项目名称、投标人名称。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2.投标文件的书写应清楚工整，修改处应有投标人全权代表签章。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3.投标文件的数量：正本1份，副本</w:t>
      </w:r>
      <w:r w:rsidR="00FF0485">
        <w:rPr>
          <w:rFonts w:asciiTheme="minorEastAsia" w:hAnsiTheme="minorEastAsia" w:cstheme="minorEastAsia"/>
          <w:kern w:val="0"/>
          <w:sz w:val="24"/>
          <w:lang w:bidi="ar"/>
        </w:rPr>
        <w:t>1</w:t>
      </w:r>
      <w:r>
        <w:rPr>
          <w:rFonts w:asciiTheme="minorEastAsia" w:hAnsiTheme="minorEastAsia" w:cstheme="minorEastAsia" w:hint="eastAsia"/>
          <w:kern w:val="0"/>
          <w:sz w:val="24"/>
          <w:lang w:bidi="ar"/>
        </w:rPr>
        <w:t xml:space="preserve">份，并在文件右上角注明正/副本。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4.投标人可根据投标项目的具体需要自行编制其他文件，一并纳入投标书内并为其有效组成部分。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二、项目要求</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（一）项目名称</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color w:val="FF0000"/>
          <w:sz w:val="24"/>
        </w:rPr>
      </w:pPr>
      <w:r>
        <w:rPr>
          <w:rFonts w:asciiTheme="minorEastAsia" w:hAnsiTheme="minorEastAsia" w:cstheme="minorEastAsia" w:hint="eastAsia"/>
          <w:kern w:val="0"/>
          <w:sz w:val="24"/>
          <w:lang w:bidi="ar"/>
        </w:rPr>
        <w:lastRenderedPageBreak/>
        <w:t>雅安市救助管理站2018年“寒冬送温暖”救助服务项目，项目周期3个月，</w:t>
      </w:r>
      <w:r>
        <w:rPr>
          <w:rFonts w:asciiTheme="minorEastAsia" w:hAnsiTheme="minorEastAsia" w:cstheme="minorEastAsia" w:hint="eastAsia"/>
          <w:color w:val="FF0000"/>
          <w:kern w:val="0"/>
          <w:sz w:val="24"/>
          <w:lang w:bidi="ar"/>
        </w:rPr>
        <w:t>拟定于2018年11月1</w:t>
      </w:r>
      <w:r w:rsidR="00A36521">
        <w:rPr>
          <w:rFonts w:asciiTheme="minorEastAsia" w:hAnsiTheme="minorEastAsia" w:cstheme="minorEastAsia"/>
          <w:color w:val="FF0000"/>
          <w:kern w:val="0"/>
          <w:sz w:val="24"/>
          <w:lang w:bidi="ar"/>
        </w:rPr>
        <w:t>5</w:t>
      </w:r>
      <w:r>
        <w:rPr>
          <w:rFonts w:asciiTheme="minorEastAsia" w:hAnsiTheme="minorEastAsia" w:cstheme="minorEastAsia" w:hint="eastAsia"/>
          <w:color w:val="FF0000"/>
          <w:kern w:val="0"/>
          <w:sz w:val="24"/>
          <w:lang w:bidi="ar"/>
        </w:rPr>
        <w:t>日至201</w:t>
      </w:r>
      <w:r w:rsidR="002F4495">
        <w:rPr>
          <w:rFonts w:asciiTheme="minorEastAsia" w:hAnsiTheme="minorEastAsia" w:cstheme="minorEastAsia"/>
          <w:color w:val="FF0000"/>
          <w:kern w:val="0"/>
          <w:sz w:val="24"/>
          <w:lang w:bidi="ar"/>
        </w:rPr>
        <w:t>9</w:t>
      </w:r>
      <w:bookmarkStart w:id="2" w:name="_GoBack"/>
      <w:bookmarkEnd w:id="2"/>
      <w:r>
        <w:rPr>
          <w:rFonts w:asciiTheme="minorEastAsia" w:hAnsiTheme="minorEastAsia" w:cstheme="minorEastAsia" w:hint="eastAsia"/>
          <w:color w:val="FF0000"/>
          <w:kern w:val="0"/>
          <w:sz w:val="24"/>
          <w:lang w:bidi="ar"/>
        </w:rPr>
        <w:t xml:space="preserve">年2月15日（具体时间以救助站通知为准）。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（二）项目内容及要求</w:t>
      </w:r>
      <w:r>
        <w:rPr>
          <w:rFonts w:asciiTheme="minorEastAsia" w:hAnsiTheme="minorEastAsia" w:cstheme="minorEastAsia" w:hint="eastAsia"/>
          <w:kern w:val="0"/>
          <w:sz w:val="24"/>
          <w:lang w:bidi="ar"/>
        </w:rPr>
        <w:t xml:space="preserve"> </w:t>
      </w:r>
    </w:p>
    <w:p w:rsidR="008A3094" w:rsidRDefault="00B0568C">
      <w:pPr>
        <w:pStyle w:val="a5"/>
        <w:widowControl/>
        <w:spacing w:beforeAutospacing="0" w:after="315" w:afterAutospacing="0" w:line="315" w:lineRule="atLeast"/>
        <w:ind w:left="150"/>
        <w:rPr>
          <w:rFonts w:asciiTheme="minorEastAsia" w:hAnsiTheme="minorEastAsia" w:cstheme="minorEastAsia"/>
        </w:rPr>
      </w:pPr>
      <w:r>
        <w:rPr>
          <w:rFonts w:asciiTheme="minorEastAsia" w:hAnsiTheme="minorEastAsia" w:cstheme="minorEastAsia" w:hint="eastAsia"/>
          <w:lang w:bidi="ar"/>
        </w:rPr>
        <w:t xml:space="preserve">    眼下即将进入寒冬季节，我市大部分地区气温逐渐转冷，为进一步做好冬季救助管理工作，有效应对因各种恶劣天气引发的突发情况，确保街头流浪乞讨人员安全过冬，在往年开展“寒冬送温暖”活动的基础上，要进一步强化措施，继续做好冬季救助管理工作。现将有关“寒冬送温暖”项目招投标的相关事项通知如下： </w:t>
      </w:r>
    </w:p>
    <w:tbl>
      <w:tblPr>
        <w:tblW w:w="8305" w:type="dxa"/>
        <w:tblCellSpacing w:w="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11"/>
        <w:gridCol w:w="6004"/>
        <w:gridCol w:w="1190"/>
      </w:tblGrid>
      <w:tr w:rsidR="008A3094">
        <w:trPr>
          <w:tblCellSpacing w:w="0" w:type="dxa"/>
        </w:trPr>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类型 </w:t>
            </w: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服务种类与内容要求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量化指标 </w:t>
            </w:r>
          </w:p>
        </w:tc>
      </w:tr>
      <w:tr w:rsidR="008A3094">
        <w:trPr>
          <w:trHeight w:val="1800"/>
          <w:tblCellSpacing w:w="0" w:type="dxa"/>
        </w:trPr>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一、主动救助 </w:t>
            </w: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kern w:val="0"/>
                <w:sz w:val="24"/>
                <w:lang w:bidi="ar"/>
              </w:rPr>
            </w:pPr>
            <w:r>
              <w:rPr>
                <w:rFonts w:asciiTheme="minorEastAsia" w:hAnsiTheme="minorEastAsia" w:cstheme="minorEastAsia" w:hint="eastAsia"/>
                <w:b/>
                <w:kern w:val="0"/>
                <w:sz w:val="24"/>
                <w:lang w:bidi="ar"/>
              </w:rPr>
              <w:t>1.1、街面巡查：</w:t>
            </w:r>
            <w:r>
              <w:rPr>
                <w:rFonts w:asciiTheme="minorEastAsia" w:hAnsiTheme="minorEastAsia" w:cstheme="minorEastAsia" w:hint="eastAsia"/>
                <w:bCs/>
                <w:kern w:val="0"/>
                <w:sz w:val="24"/>
                <w:lang w:bidi="ar"/>
              </w:rPr>
              <w:t>每天不</w:t>
            </w:r>
            <w:r>
              <w:rPr>
                <w:rFonts w:asciiTheme="minorEastAsia" w:hAnsiTheme="minorEastAsia" w:cstheme="minorEastAsia" w:hint="eastAsia"/>
                <w:kern w:val="0"/>
                <w:sz w:val="24"/>
                <w:lang w:bidi="ar"/>
              </w:rPr>
              <w:t>定时在雨城区范围内进行巡查及劝导，并建立固定救助联络点及时发现流浪乞讨人员,为流浪乞讨人员无偿提供御寒衣物、符合卫生要求的食物、饮用水等，尽量避免流浪乞讨人员寒冷、冻伤并杜绝因为以上事故造成的人员死亡事件。</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每日巡查3次（白天2次，夜间1次） </w:t>
            </w:r>
          </w:p>
        </w:tc>
      </w:tr>
      <w:tr w:rsidR="008A3094">
        <w:trPr>
          <w:trHeight w:val="1785"/>
          <w:tblCellSpacing w:w="0" w:type="dxa"/>
        </w:trPr>
        <w:tc>
          <w:tcPr>
            <w:tcW w:w="11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8A3094">
            <w:pPr>
              <w:rPr>
                <w:rFonts w:asciiTheme="minorEastAsia" w:hAnsiTheme="minorEastAsia" w:cstheme="minorEastAsia"/>
                <w:sz w:val="24"/>
              </w:rPr>
            </w:pP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b/>
                <w:kern w:val="0"/>
                <w:sz w:val="24"/>
                <w:lang w:bidi="ar"/>
              </w:rPr>
              <w:t>1.2、流浪人员劝导、救助：</w:t>
            </w:r>
            <w:r>
              <w:rPr>
                <w:rFonts w:asciiTheme="minorEastAsia" w:hAnsiTheme="minorEastAsia" w:cstheme="minorEastAsia" w:hint="eastAsia"/>
                <w:kern w:val="0"/>
                <w:sz w:val="24"/>
                <w:lang w:bidi="ar"/>
              </w:rPr>
              <w:t>劝导雨城区街面流浪乞讨人员放弃流浪乞讨行为，引导求助者到救助管理机构接受救助。如流浪、乞讨人员不愿意接受救助的，要发放必要的御寒物资、食物饮用水，并随时对其观察，避免流浪、乞讨人员因寒冷、冻伤造成的人员死亡事件。</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救助</w:t>
            </w:r>
            <w:proofErr w:type="gramStart"/>
            <w:r>
              <w:rPr>
                <w:rFonts w:asciiTheme="minorEastAsia" w:hAnsiTheme="minorEastAsia" w:cstheme="minorEastAsia" w:hint="eastAsia"/>
                <w:kern w:val="0"/>
                <w:sz w:val="24"/>
                <w:lang w:bidi="ar"/>
              </w:rPr>
              <w:t>人次不</w:t>
            </w:r>
            <w:proofErr w:type="gramEnd"/>
            <w:r>
              <w:rPr>
                <w:rFonts w:asciiTheme="minorEastAsia" w:hAnsiTheme="minorEastAsia" w:cstheme="minorEastAsia" w:hint="eastAsia"/>
                <w:kern w:val="0"/>
                <w:sz w:val="24"/>
                <w:lang w:bidi="ar"/>
              </w:rPr>
              <w:t xml:space="preserve">低于500人，有专人负责救助信息统计及录入 </w:t>
            </w:r>
          </w:p>
        </w:tc>
      </w:tr>
      <w:tr w:rsidR="008A3094">
        <w:trPr>
          <w:tblCellSpacing w:w="0" w:type="dxa"/>
        </w:trPr>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二、站内服务 </w:t>
            </w: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2.1、站内受助人员的</w:t>
            </w:r>
            <w:r>
              <w:rPr>
                <w:rFonts w:asciiTheme="minorEastAsia" w:hAnsiTheme="minorEastAsia" w:cstheme="minorEastAsia" w:hint="eastAsia"/>
                <w:b/>
                <w:kern w:val="0"/>
                <w:sz w:val="24"/>
                <w:lang w:bidi="ar"/>
              </w:rPr>
              <w:t>卫生清洁服务：</w:t>
            </w:r>
            <w:r>
              <w:rPr>
                <w:rFonts w:asciiTheme="minorEastAsia" w:hAnsiTheme="minorEastAsia" w:cstheme="minorEastAsia" w:hint="eastAsia"/>
                <w:kern w:val="0"/>
                <w:sz w:val="24"/>
                <w:lang w:bidi="ar"/>
              </w:rPr>
              <w:t xml:space="preserve">帮助站内受助人员进行个人卫生、环境、物品整理等工作。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如有需要，立即安排人员到站，（包括为受助人理发、洗澡、更换衣物等） 不低于15人次</w:t>
            </w:r>
          </w:p>
        </w:tc>
      </w:tr>
      <w:tr w:rsidR="008A3094">
        <w:trPr>
          <w:tblCellSpacing w:w="0" w:type="dxa"/>
        </w:trPr>
        <w:tc>
          <w:tcPr>
            <w:tcW w:w="11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8A3094">
            <w:pPr>
              <w:rPr>
                <w:rFonts w:asciiTheme="minorEastAsia" w:hAnsiTheme="minorEastAsia" w:cstheme="minorEastAsia"/>
                <w:sz w:val="24"/>
              </w:rPr>
            </w:pP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2.2、站内受助人员的</w:t>
            </w:r>
            <w:r>
              <w:rPr>
                <w:rFonts w:asciiTheme="minorEastAsia" w:hAnsiTheme="minorEastAsia" w:cstheme="minorEastAsia" w:hint="eastAsia"/>
                <w:b/>
                <w:kern w:val="0"/>
                <w:sz w:val="24"/>
                <w:lang w:bidi="ar"/>
              </w:rPr>
              <w:t>生活陪伴服务：</w:t>
            </w:r>
            <w:r>
              <w:rPr>
                <w:rFonts w:asciiTheme="minorEastAsia" w:hAnsiTheme="minorEastAsia" w:cstheme="minorEastAsia" w:hint="eastAsia"/>
                <w:kern w:val="0"/>
                <w:sz w:val="24"/>
                <w:lang w:bidi="ar"/>
              </w:rPr>
              <w:t xml:space="preserve">帮助站内受助人员进行起居照顾、生活照料等工作。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如有则即刻到站上班，不低于10人次 </w:t>
            </w:r>
          </w:p>
        </w:tc>
      </w:tr>
      <w:tr w:rsidR="008A3094">
        <w:trPr>
          <w:tblCellSpacing w:w="0" w:type="dxa"/>
        </w:trPr>
        <w:tc>
          <w:tcPr>
            <w:tcW w:w="11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8A3094">
            <w:pPr>
              <w:rPr>
                <w:rFonts w:asciiTheme="minorEastAsia" w:hAnsiTheme="minorEastAsia" w:cstheme="minorEastAsia"/>
                <w:sz w:val="24"/>
              </w:rPr>
            </w:pP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2.3、站内受助人员</w:t>
            </w:r>
            <w:r>
              <w:rPr>
                <w:rFonts w:asciiTheme="minorEastAsia" w:hAnsiTheme="minorEastAsia" w:cstheme="minorEastAsia" w:hint="eastAsia"/>
                <w:b/>
                <w:kern w:val="0"/>
                <w:sz w:val="24"/>
                <w:lang w:bidi="ar"/>
              </w:rPr>
              <w:t>心理疏导和行为干预服务：</w:t>
            </w:r>
            <w:r>
              <w:rPr>
                <w:rFonts w:asciiTheme="minorEastAsia" w:hAnsiTheme="minorEastAsia" w:cstheme="minorEastAsia" w:hint="eastAsia"/>
                <w:kern w:val="0"/>
                <w:sz w:val="24"/>
                <w:lang w:bidi="ar"/>
              </w:rPr>
              <w:t>接受</w:t>
            </w:r>
            <w:proofErr w:type="gramStart"/>
            <w:r>
              <w:rPr>
                <w:rFonts w:asciiTheme="minorEastAsia" w:hAnsiTheme="minorEastAsia" w:cstheme="minorEastAsia" w:hint="eastAsia"/>
                <w:kern w:val="0"/>
                <w:sz w:val="24"/>
                <w:lang w:bidi="ar"/>
              </w:rPr>
              <w:t>救助站</w:t>
            </w:r>
            <w:proofErr w:type="gramEnd"/>
            <w:r>
              <w:rPr>
                <w:rFonts w:asciiTheme="minorEastAsia" w:hAnsiTheme="minorEastAsia" w:cstheme="minorEastAsia" w:hint="eastAsia"/>
                <w:kern w:val="0"/>
                <w:sz w:val="24"/>
                <w:lang w:bidi="ar"/>
              </w:rPr>
              <w:t>通知或安排，帮助站内受助人员进行情绪疏导、劝返帮扶、心理调适、行为干预等服务。</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不低于10人次。特别是未成年人的心理辅导、行为矫治及长</w:t>
            </w:r>
            <w:r>
              <w:rPr>
                <w:rFonts w:asciiTheme="minorEastAsia" w:hAnsiTheme="minorEastAsia" w:cstheme="minorEastAsia" w:hint="eastAsia"/>
                <w:kern w:val="0"/>
                <w:sz w:val="24"/>
                <w:lang w:bidi="ar"/>
              </w:rPr>
              <w:lastRenderedPageBreak/>
              <w:t xml:space="preserve">期跟进。 </w:t>
            </w:r>
          </w:p>
        </w:tc>
      </w:tr>
      <w:tr w:rsidR="008A3094">
        <w:trPr>
          <w:tblCellSpacing w:w="0" w:type="dxa"/>
        </w:trPr>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lastRenderedPageBreak/>
              <w:t xml:space="preserve">三、服务外展 </w:t>
            </w: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b/>
                <w:kern w:val="0"/>
                <w:sz w:val="24"/>
                <w:lang w:bidi="ar"/>
              </w:rPr>
              <w:t>3.1、站内受助人员护送归家服务</w:t>
            </w:r>
            <w:r>
              <w:rPr>
                <w:rFonts w:asciiTheme="minorEastAsia" w:hAnsiTheme="minorEastAsia" w:cstheme="minorEastAsia" w:hint="eastAsia"/>
                <w:kern w:val="0"/>
                <w:sz w:val="24"/>
                <w:lang w:bidi="ar"/>
              </w:rPr>
              <w:t>：协助</w:t>
            </w:r>
            <w:proofErr w:type="gramStart"/>
            <w:r>
              <w:rPr>
                <w:rFonts w:asciiTheme="minorEastAsia" w:hAnsiTheme="minorEastAsia" w:cstheme="minorEastAsia" w:hint="eastAsia"/>
                <w:kern w:val="0"/>
                <w:sz w:val="24"/>
                <w:lang w:bidi="ar"/>
              </w:rPr>
              <w:t>救助站</w:t>
            </w:r>
            <w:proofErr w:type="gramEnd"/>
            <w:r>
              <w:rPr>
                <w:rFonts w:asciiTheme="minorEastAsia" w:hAnsiTheme="minorEastAsia" w:cstheme="minorEastAsia" w:hint="eastAsia"/>
                <w:kern w:val="0"/>
                <w:sz w:val="24"/>
                <w:lang w:bidi="ar"/>
              </w:rPr>
              <w:t xml:space="preserve">将外展服务及其他站内救助的符合相关规定需返回原籍的受助人员护送回家。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以</w:t>
            </w:r>
            <w:proofErr w:type="gramStart"/>
            <w:r>
              <w:rPr>
                <w:rFonts w:asciiTheme="minorEastAsia" w:hAnsiTheme="minorEastAsia" w:cstheme="minorEastAsia" w:hint="eastAsia"/>
                <w:kern w:val="0"/>
                <w:sz w:val="24"/>
                <w:lang w:bidi="ar"/>
              </w:rPr>
              <w:t>救助站</w:t>
            </w:r>
            <w:proofErr w:type="gramEnd"/>
            <w:r>
              <w:rPr>
                <w:rFonts w:asciiTheme="minorEastAsia" w:hAnsiTheme="minorEastAsia" w:cstheme="minorEastAsia" w:hint="eastAsia"/>
                <w:kern w:val="0"/>
                <w:sz w:val="24"/>
                <w:lang w:bidi="ar"/>
              </w:rPr>
              <w:t xml:space="preserve">为主，社会组织协助 </w:t>
            </w:r>
          </w:p>
        </w:tc>
      </w:tr>
      <w:tr w:rsidR="008A3094">
        <w:trPr>
          <w:tblCellSpacing w:w="0" w:type="dxa"/>
        </w:trPr>
        <w:tc>
          <w:tcPr>
            <w:tcW w:w="11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8A3094">
            <w:pPr>
              <w:rPr>
                <w:rFonts w:asciiTheme="minorEastAsia" w:hAnsiTheme="minorEastAsia" w:cstheme="minorEastAsia"/>
                <w:sz w:val="24"/>
              </w:rPr>
            </w:pP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pStyle w:val="a5"/>
              <w:widowControl/>
              <w:ind w:left="150"/>
              <w:rPr>
                <w:rFonts w:asciiTheme="minorEastAsia" w:hAnsiTheme="minorEastAsia" w:cstheme="minorEastAsia"/>
              </w:rPr>
            </w:pPr>
            <w:r>
              <w:rPr>
                <w:rFonts w:asciiTheme="minorEastAsia" w:hAnsiTheme="minorEastAsia" w:cstheme="minorEastAsia" w:hint="eastAsia"/>
                <w:b/>
                <w:lang w:bidi="ar"/>
              </w:rPr>
              <w:t>3.2、国家救助政策宣传及相关活动</w:t>
            </w:r>
            <w:r>
              <w:rPr>
                <w:rFonts w:asciiTheme="minorEastAsia" w:hAnsiTheme="minorEastAsia" w:cstheme="minorEastAsia" w:hint="eastAsia"/>
                <w:lang w:bidi="ar"/>
              </w:rPr>
              <w:t>：</w:t>
            </w:r>
            <w:r>
              <w:t>积极争取有关部门的重视和支持，提高活动实效，通过发放宣传单、</w:t>
            </w:r>
            <w:r>
              <w:rPr>
                <w:rFonts w:hint="eastAsia"/>
              </w:rPr>
              <w:t>新媒体</w:t>
            </w:r>
            <w:r>
              <w:t>等多种形式，积极营造全社会共同关心</w:t>
            </w:r>
            <w:r>
              <w:rPr>
                <w:rFonts w:hint="eastAsia"/>
              </w:rPr>
              <w:t>受助人员</w:t>
            </w:r>
            <w:r>
              <w:t>的良好氛围</w:t>
            </w:r>
            <w:r>
              <w:rPr>
                <w:rFonts w:hint="eastAsia"/>
              </w:rPr>
              <w:t>，并力争让更多的人加入到寒冬送温暖的行业中来</w:t>
            </w:r>
            <w:r>
              <w:t>。</w:t>
            </w:r>
            <w:r>
              <w:rPr>
                <w:rFonts w:asciiTheme="minorEastAsia" w:hAnsiTheme="minorEastAsia" w:cstheme="minorEastAsia" w:hint="eastAsia"/>
                <w:lang w:bidi="ar"/>
              </w:rPr>
              <w:t xml:space="preserve"> </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有固定的宣传、救助点。开展不低于3次主题宣传活动 </w:t>
            </w:r>
          </w:p>
        </w:tc>
      </w:tr>
      <w:tr w:rsidR="008A3094">
        <w:trPr>
          <w:tblCellSpacing w:w="0" w:type="dxa"/>
        </w:trPr>
        <w:tc>
          <w:tcPr>
            <w:tcW w:w="11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8A3094">
            <w:pPr>
              <w:rPr>
                <w:rFonts w:asciiTheme="minorEastAsia" w:hAnsiTheme="minorEastAsia" w:cstheme="minorEastAsia"/>
                <w:sz w:val="24"/>
              </w:rPr>
            </w:pPr>
          </w:p>
        </w:tc>
        <w:tc>
          <w:tcPr>
            <w:tcW w:w="60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b/>
                <w:kern w:val="0"/>
                <w:sz w:val="24"/>
                <w:lang w:bidi="ar"/>
              </w:rPr>
              <w:t>3.3、救助专项活动：</w:t>
            </w:r>
            <w:r>
              <w:rPr>
                <w:rFonts w:asciiTheme="minorEastAsia" w:hAnsiTheme="minorEastAsia" w:cstheme="minorEastAsia" w:hint="eastAsia"/>
                <w:kern w:val="0"/>
                <w:sz w:val="24"/>
                <w:lang w:bidi="ar"/>
              </w:rPr>
              <w:t>开展“寒冬送温暖”主题春运救助服务活动</w:t>
            </w:r>
          </w:p>
        </w:tc>
        <w:tc>
          <w:tcPr>
            <w:tcW w:w="1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活动受益人数不少于1000人次。 </w:t>
            </w:r>
          </w:p>
        </w:tc>
      </w:tr>
    </w:tbl>
    <w:p w:rsidR="008A3094" w:rsidRDefault="00B0568C">
      <w:pPr>
        <w:widowControl/>
        <w:spacing w:beforeAutospacing="1" w:afterAutospacing="1"/>
        <w:ind w:firstLine="645"/>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说明：救助对象分类处理标准：①对无行为能力、无求助意识、未成年的流浪乞讨人员实施保护性救助，及时护送至救助管理机构；②对危重病人、疑似精神异常的流浪乞讨人员要及时报“120”处理；③对强讨强要、影响市民正常生活秩序的乞讨人员、④以及利用未成年人、残疾人乞讨敛财等乞讨行为报“110”处理；⑤对有行为能力的乞讨人员要尽最大努力劝导其放弃乞讨接受救助。 </w:t>
      </w:r>
    </w:p>
    <w:p w:rsidR="008A3094" w:rsidRDefault="00B0568C">
      <w:pPr>
        <w:widowControl/>
        <w:spacing w:beforeAutospacing="1" w:afterAutospacing="1"/>
        <w:ind w:firstLine="48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 xml:space="preserve">其他要求：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1.投标方需附上</w:t>
      </w:r>
      <w:proofErr w:type="gramStart"/>
      <w:r>
        <w:rPr>
          <w:rFonts w:asciiTheme="minorEastAsia" w:hAnsiTheme="minorEastAsia" w:cstheme="minorEastAsia" w:hint="eastAsia"/>
          <w:kern w:val="0"/>
          <w:sz w:val="24"/>
          <w:lang w:bidi="ar"/>
        </w:rPr>
        <w:t>述服务</w:t>
      </w:r>
      <w:proofErr w:type="gramEnd"/>
      <w:r>
        <w:rPr>
          <w:rFonts w:asciiTheme="minorEastAsia" w:hAnsiTheme="minorEastAsia" w:cstheme="minorEastAsia" w:hint="eastAsia"/>
          <w:kern w:val="0"/>
          <w:sz w:val="24"/>
          <w:lang w:bidi="ar"/>
        </w:rPr>
        <w:t xml:space="preserve">内容的详细方案。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2.投标需进行详细的项目预算，预算标准不超过50000元。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（三）中标依据</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在达到以上项目要求的基础上，采取综合评分的方式确定中标方。 </w:t>
      </w:r>
    </w:p>
    <w:p w:rsidR="008A3094" w:rsidRDefault="00B0568C">
      <w:pPr>
        <w:widowControl/>
        <w:spacing w:beforeAutospacing="1" w:afterAutospacing="1"/>
        <w:ind w:firstLine="640"/>
        <w:jc w:val="left"/>
        <w:rPr>
          <w:rFonts w:asciiTheme="minorEastAsia" w:hAnsiTheme="minorEastAsia" w:cstheme="minorEastAsia"/>
          <w:sz w:val="24"/>
        </w:rPr>
      </w:pPr>
      <w:bookmarkStart w:id="3" w:name="_Toc2716"/>
      <w:bookmarkEnd w:id="3"/>
      <w:r>
        <w:rPr>
          <w:rStyle w:val="a6"/>
          <w:rFonts w:asciiTheme="minorEastAsia" w:hAnsiTheme="minorEastAsia" w:cstheme="minorEastAsia" w:hint="eastAsia"/>
          <w:kern w:val="0"/>
          <w:sz w:val="24"/>
          <w:lang w:bidi="ar"/>
        </w:rPr>
        <w:t>三、投标文件的递交</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（一）投标文件的密封与标记</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投标人应将投标文件一并装入文件袋内加以密封，密封包装的最外层应清楚地标明项目名称、投标人名称、公章。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（二）投标文件的送达</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投标人必须在规定时间内将投标文件送到规定地点，超过投标截止时间送达的投标文件将不予受理。 </w:t>
      </w:r>
    </w:p>
    <w:p w:rsidR="008A3094" w:rsidRDefault="00B0568C">
      <w:pPr>
        <w:widowControl/>
        <w:spacing w:beforeAutospacing="1" w:afterAutospacing="1"/>
        <w:ind w:firstLine="640"/>
        <w:jc w:val="left"/>
        <w:rPr>
          <w:rFonts w:asciiTheme="minorEastAsia" w:hAnsiTheme="minorEastAsia" w:cstheme="minorEastAsia"/>
          <w:sz w:val="24"/>
        </w:rPr>
      </w:pPr>
      <w:bookmarkStart w:id="4" w:name="_Toc16565"/>
      <w:bookmarkEnd w:id="4"/>
      <w:r>
        <w:rPr>
          <w:rStyle w:val="a6"/>
          <w:rFonts w:asciiTheme="minorEastAsia" w:hAnsiTheme="minorEastAsia" w:cstheme="minorEastAsia" w:hint="eastAsia"/>
          <w:kern w:val="0"/>
          <w:sz w:val="24"/>
          <w:lang w:bidi="ar"/>
        </w:rPr>
        <w:t>四、开标与评标</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lastRenderedPageBreak/>
        <w:t>（一）开标</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1.招标人将另行通知开标具体时间和地点，投标人的法定代表人或其授权委托人参加开标的代表应签到；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2.开标时宣读投标人名称；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3.招标方将做开标记录（包括投标人名称、投标价格等）；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4.招标方根据招标项目的特点组建评标小组和指定负责人，评标原则和中标标准在开标会议上宣布。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（二）评标</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1.评标的依据为比选招标文件；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评标过程的保密性，开标后，直到授予投标人合同止，评标委员会成员或参与评标的有关工作人员，均不得向投标人或其他无关的人员透露相关信息，违者给予警告、取消评标委员资格，不得再参加任何投标项目的评标；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3.投标人在评标过程中，所进行的力图影响评标结果的不符合招标办法的活动，可能导致其被取消中标资格；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4.与招标文件有重大偏离的投标文件将被拒绝，这些重大偏离在开标后不许修改。 </w:t>
      </w:r>
    </w:p>
    <w:p w:rsidR="008A3094" w:rsidRDefault="00B0568C">
      <w:pPr>
        <w:widowControl/>
        <w:spacing w:beforeAutospacing="1" w:afterAutospacing="1"/>
        <w:ind w:firstLine="640"/>
        <w:jc w:val="left"/>
        <w:rPr>
          <w:rFonts w:asciiTheme="minorEastAsia" w:hAnsiTheme="minorEastAsia" w:cstheme="minorEastAsia"/>
          <w:sz w:val="24"/>
        </w:rPr>
      </w:pPr>
      <w:bookmarkStart w:id="5" w:name="_Toc23981"/>
      <w:bookmarkEnd w:id="5"/>
      <w:r>
        <w:rPr>
          <w:rStyle w:val="a6"/>
          <w:rFonts w:asciiTheme="minorEastAsia" w:hAnsiTheme="minorEastAsia" w:cstheme="minorEastAsia" w:hint="eastAsia"/>
          <w:kern w:val="0"/>
          <w:sz w:val="24"/>
          <w:lang w:bidi="ar"/>
        </w:rPr>
        <w:t>五、授予合同</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（一）合同授予标准</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合同将授予被确定为实质上响应招标文件要求，评标认为具有履行合同义务条件，报价合理，技术条件都符合条件基础上的投标人。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（二）招标方招标时更改服务提供项目的权利</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招标方在授予合同时有权对服务项目做局部增加或减少，但不得对价格或其他实质性内容做任何改变，对增减的数量按同类型中标价格增减费用。 </w:t>
      </w:r>
    </w:p>
    <w:p w:rsidR="008A3094" w:rsidRDefault="00B0568C">
      <w:pPr>
        <w:widowControl/>
        <w:spacing w:beforeAutospacing="1" w:afterAutospacing="1"/>
        <w:ind w:firstLine="640"/>
        <w:jc w:val="left"/>
        <w:rPr>
          <w:rFonts w:asciiTheme="minorEastAsia" w:hAnsiTheme="minorEastAsia" w:cstheme="minorEastAsia"/>
          <w:sz w:val="24"/>
        </w:rPr>
      </w:pPr>
      <w:r>
        <w:rPr>
          <w:rStyle w:val="a6"/>
          <w:rFonts w:asciiTheme="minorEastAsia" w:hAnsiTheme="minorEastAsia" w:cstheme="minorEastAsia" w:hint="eastAsia"/>
          <w:kern w:val="0"/>
          <w:sz w:val="24"/>
          <w:lang w:bidi="ar"/>
        </w:rPr>
        <w:t>（三）</w:t>
      </w:r>
      <w:proofErr w:type="gramStart"/>
      <w:r>
        <w:rPr>
          <w:rStyle w:val="a6"/>
          <w:rFonts w:asciiTheme="minorEastAsia" w:hAnsiTheme="minorEastAsia" w:cstheme="minorEastAsia" w:hint="eastAsia"/>
          <w:kern w:val="0"/>
          <w:sz w:val="24"/>
          <w:lang w:bidi="ar"/>
        </w:rPr>
        <w:t>签定</w:t>
      </w:r>
      <w:proofErr w:type="gramEnd"/>
      <w:r>
        <w:rPr>
          <w:rStyle w:val="a6"/>
          <w:rFonts w:asciiTheme="minorEastAsia" w:hAnsiTheme="minorEastAsia" w:cstheme="minorEastAsia" w:hint="eastAsia"/>
          <w:kern w:val="0"/>
          <w:sz w:val="24"/>
          <w:lang w:bidi="ar"/>
        </w:rPr>
        <w:t>合同</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1.投标方接到中标通知后，按规定的时间与买方</w:t>
      </w:r>
      <w:proofErr w:type="gramStart"/>
      <w:r>
        <w:rPr>
          <w:rFonts w:asciiTheme="minorEastAsia" w:hAnsiTheme="minorEastAsia" w:cstheme="minorEastAsia" w:hint="eastAsia"/>
          <w:kern w:val="0"/>
          <w:sz w:val="24"/>
          <w:lang w:bidi="ar"/>
        </w:rPr>
        <w:t>签定</w:t>
      </w:r>
      <w:proofErr w:type="gramEnd"/>
      <w:r>
        <w:rPr>
          <w:rFonts w:asciiTheme="minorEastAsia" w:hAnsiTheme="minorEastAsia" w:cstheme="minorEastAsia" w:hint="eastAsia"/>
          <w:kern w:val="0"/>
          <w:sz w:val="24"/>
          <w:lang w:bidi="ar"/>
        </w:rPr>
        <w:t xml:space="preserve">合同；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2.若中标方拒签合同，则按违约处理；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3.招标方如遇中标方违约，可从候选中标单位中重新选定中标单位，组织供需双方</w:t>
      </w:r>
      <w:proofErr w:type="gramStart"/>
      <w:r>
        <w:rPr>
          <w:rFonts w:asciiTheme="minorEastAsia" w:hAnsiTheme="minorEastAsia" w:cstheme="minorEastAsia" w:hint="eastAsia"/>
          <w:kern w:val="0"/>
          <w:sz w:val="24"/>
          <w:lang w:bidi="ar"/>
        </w:rPr>
        <w:t>签定</w:t>
      </w:r>
      <w:proofErr w:type="gramEnd"/>
      <w:r>
        <w:rPr>
          <w:rFonts w:asciiTheme="minorEastAsia" w:hAnsiTheme="minorEastAsia" w:cstheme="minorEastAsia" w:hint="eastAsia"/>
          <w:kern w:val="0"/>
          <w:sz w:val="24"/>
          <w:lang w:bidi="ar"/>
        </w:rPr>
        <w:t xml:space="preserve">合同。 </w:t>
      </w:r>
    </w:p>
    <w:p w:rsidR="008A3094" w:rsidRDefault="00B0568C">
      <w:pPr>
        <w:widowControl/>
        <w:spacing w:beforeAutospacing="1" w:afterAutospacing="1"/>
        <w:ind w:firstLine="640"/>
        <w:jc w:val="left"/>
        <w:rPr>
          <w:rFonts w:asciiTheme="minorEastAsia" w:hAnsiTheme="minorEastAsia" w:cstheme="minorEastAsia"/>
          <w:kern w:val="0"/>
          <w:sz w:val="24"/>
          <w:lang w:bidi="ar"/>
        </w:rPr>
      </w:pPr>
      <w:r>
        <w:rPr>
          <w:rStyle w:val="a6"/>
          <w:rFonts w:asciiTheme="minorEastAsia" w:hAnsiTheme="minorEastAsia" w:cstheme="minorEastAsia" w:hint="eastAsia"/>
          <w:kern w:val="0"/>
          <w:sz w:val="24"/>
          <w:lang w:bidi="ar"/>
        </w:rPr>
        <w:lastRenderedPageBreak/>
        <w:t>六、投标文件递交时间及地点</w:t>
      </w:r>
      <w:r>
        <w:rPr>
          <w:rFonts w:asciiTheme="minorEastAsia" w:hAnsiTheme="minorEastAsia" w:cstheme="minorEastAsia" w:hint="eastAsia"/>
          <w:kern w:val="0"/>
          <w:sz w:val="24"/>
          <w:lang w:bidi="ar"/>
        </w:rPr>
        <w:t xml:space="preserve"> </w:t>
      </w:r>
    </w:p>
    <w:p w:rsidR="004B1239" w:rsidRPr="004B1239" w:rsidRDefault="004B1239">
      <w:pPr>
        <w:widowControl/>
        <w:spacing w:beforeAutospacing="1" w:afterAutospacing="1"/>
        <w:ind w:firstLine="640"/>
        <w:jc w:val="left"/>
        <w:rPr>
          <w:rFonts w:asciiTheme="minorEastAsia" w:hAnsiTheme="minorEastAsia" w:cstheme="minorEastAsia"/>
          <w:sz w:val="24"/>
        </w:rPr>
      </w:pPr>
      <w:r w:rsidRPr="004B1239">
        <w:rPr>
          <w:rFonts w:asciiTheme="minorEastAsia" w:hAnsiTheme="minorEastAsia" w:cstheme="minorEastAsia" w:hint="eastAsia"/>
          <w:sz w:val="24"/>
        </w:rPr>
        <w:t>通过雅安市群团组织</w:t>
      </w:r>
      <w:r w:rsidRPr="004B1239">
        <w:rPr>
          <w:rFonts w:asciiTheme="minorEastAsia" w:hAnsiTheme="minorEastAsia" w:cstheme="minorEastAsia"/>
          <w:sz w:val="24"/>
        </w:rPr>
        <w:t>社会服务中心</w:t>
      </w:r>
      <w:r w:rsidRPr="004B1239">
        <w:rPr>
          <w:rFonts w:asciiTheme="minorEastAsia" w:hAnsiTheme="minorEastAsia" w:cstheme="minorEastAsia" w:hint="eastAsia"/>
          <w:sz w:val="24"/>
        </w:rPr>
        <w:t>官方网站：</w:t>
      </w:r>
      <w:hyperlink r:id="rId7" w:history="1">
        <w:r w:rsidRPr="004B1239">
          <w:rPr>
            <w:rStyle w:val="a8"/>
            <w:rFonts w:asciiTheme="minorEastAsia" w:hAnsiTheme="minorEastAsia" w:cstheme="minorEastAsia"/>
            <w:color w:val="auto"/>
            <w:sz w:val="24"/>
            <w:u w:val="none"/>
          </w:rPr>
          <w:t>http://www.yass.gov.cn/</w:t>
        </w:r>
        <w:r w:rsidRPr="004B1239">
          <w:rPr>
            <w:rStyle w:val="a8"/>
            <w:rFonts w:asciiTheme="minorEastAsia" w:hAnsiTheme="minorEastAsia" w:cstheme="minorEastAsia" w:hint="eastAsia"/>
            <w:color w:val="auto"/>
            <w:sz w:val="24"/>
            <w:u w:val="none"/>
          </w:rPr>
          <w:t>，下载项目申报书。填报后于201</w:t>
        </w:r>
        <w:r w:rsidRPr="004B1239">
          <w:rPr>
            <w:rStyle w:val="a8"/>
            <w:rFonts w:asciiTheme="minorEastAsia" w:hAnsiTheme="minorEastAsia" w:cstheme="minorEastAsia"/>
            <w:color w:val="auto"/>
            <w:sz w:val="24"/>
            <w:u w:val="none"/>
          </w:rPr>
          <w:t>8</w:t>
        </w:r>
        <w:r w:rsidRPr="004B1239">
          <w:rPr>
            <w:rStyle w:val="a8"/>
            <w:rFonts w:asciiTheme="minorEastAsia" w:hAnsiTheme="minorEastAsia" w:cstheme="minorEastAsia" w:hint="eastAsia"/>
            <w:color w:val="auto"/>
            <w:sz w:val="24"/>
            <w:u w:val="none"/>
          </w:rPr>
          <w:t>年</w:t>
        </w:r>
        <w:r w:rsidRPr="004B1239">
          <w:rPr>
            <w:rStyle w:val="a8"/>
            <w:rFonts w:asciiTheme="minorEastAsia" w:hAnsiTheme="minorEastAsia" w:cstheme="minorEastAsia"/>
            <w:color w:val="auto"/>
            <w:sz w:val="24"/>
            <w:u w:val="none"/>
          </w:rPr>
          <w:t>11</w:t>
        </w:r>
        <w:r w:rsidRPr="004B1239">
          <w:rPr>
            <w:rStyle w:val="a8"/>
            <w:rFonts w:asciiTheme="minorEastAsia" w:hAnsiTheme="minorEastAsia" w:cstheme="minorEastAsia" w:hint="eastAsia"/>
            <w:color w:val="auto"/>
            <w:sz w:val="24"/>
            <w:u w:val="none"/>
          </w:rPr>
          <w:t>月1</w:t>
        </w:r>
        <w:r w:rsidRPr="004B1239">
          <w:rPr>
            <w:rStyle w:val="a8"/>
            <w:rFonts w:asciiTheme="minorEastAsia" w:hAnsiTheme="minorEastAsia" w:cstheme="minorEastAsia"/>
            <w:color w:val="auto"/>
            <w:sz w:val="24"/>
            <w:u w:val="none"/>
          </w:rPr>
          <w:t>5</w:t>
        </w:r>
        <w:r w:rsidRPr="004B1239">
          <w:rPr>
            <w:rStyle w:val="a8"/>
            <w:rFonts w:asciiTheme="minorEastAsia" w:hAnsiTheme="minorEastAsia" w:cstheme="minorEastAsia" w:hint="eastAsia"/>
            <w:color w:val="auto"/>
            <w:sz w:val="24"/>
            <w:u w:val="none"/>
          </w:rPr>
          <w:t>日下午5</w:t>
        </w:r>
      </w:hyperlink>
      <w:r w:rsidRPr="004B1239">
        <w:rPr>
          <w:rFonts w:asciiTheme="minorEastAsia" w:hAnsiTheme="minorEastAsia" w:cstheme="minorEastAsia" w:hint="eastAsia"/>
          <w:sz w:val="24"/>
        </w:rPr>
        <w:t>：</w:t>
      </w:r>
      <w:r w:rsidRPr="004B1239">
        <w:rPr>
          <w:rFonts w:asciiTheme="minorEastAsia" w:hAnsiTheme="minorEastAsia" w:cstheme="minorEastAsia"/>
          <w:sz w:val="24"/>
        </w:rPr>
        <w:t>00</w:t>
      </w:r>
      <w:r w:rsidRPr="004B1239">
        <w:rPr>
          <w:rFonts w:asciiTheme="minorEastAsia" w:hAnsiTheme="minorEastAsia" w:cstheme="minorEastAsia" w:hint="eastAsia"/>
          <w:sz w:val="24"/>
        </w:rPr>
        <w:t>前，将项目</w:t>
      </w:r>
      <w:r>
        <w:rPr>
          <w:rFonts w:asciiTheme="minorEastAsia" w:hAnsiTheme="minorEastAsia" w:cstheme="minorEastAsia" w:hint="eastAsia"/>
          <w:sz w:val="24"/>
        </w:rPr>
        <w:t>申报书</w:t>
      </w:r>
      <w:hyperlink r:id="rId8" w:history="1">
        <w:r w:rsidRPr="004B1239">
          <w:rPr>
            <w:rStyle w:val="a8"/>
            <w:rFonts w:asciiTheme="minorEastAsia" w:hAnsiTheme="minorEastAsia" w:cstheme="minorEastAsia" w:hint="eastAsia"/>
            <w:color w:val="auto"/>
            <w:sz w:val="24"/>
            <w:u w:val="none"/>
          </w:rPr>
          <w:t>电子文档发送至指定邮箱：</w:t>
        </w:r>
        <w:r w:rsidRPr="004B1239">
          <w:rPr>
            <w:rStyle w:val="a8"/>
            <w:rFonts w:asciiTheme="minorEastAsia" w:hAnsiTheme="minorEastAsia" w:cstheme="minorEastAsia"/>
            <w:color w:val="auto"/>
            <w:sz w:val="24"/>
            <w:u w:val="none"/>
          </w:rPr>
          <w:t>171367853</w:t>
        </w:r>
        <w:r w:rsidRPr="004B1239">
          <w:rPr>
            <w:rStyle w:val="a8"/>
            <w:rFonts w:asciiTheme="minorEastAsia" w:hAnsiTheme="minorEastAsia" w:cstheme="minorEastAsia" w:hint="eastAsia"/>
            <w:color w:val="auto"/>
            <w:sz w:val="24"/>
            <w:u w:val="none"/>
          </w:rPr>
          <w:t>@</w:t>
        </w:r>
        <w:r w:rsidRPr="004B1239">
          <w:rPr>
            <w:rStyle w:val="a8"/>
            <w:rFonts w:asciiTheme="minorEastAsia" w:hAnsiTheme="minorEastAsia" w:cstheme="minorEastAsia"/>
            <w:color w:val="auto"/>
            <w:sz w:val="24"/>
            <w:u w:val="none"/>
          </w:rPr>
          <w:t>qq.com</w:t>
        </w:r>
      </w:hyperlink>
      <w:r w:rsidRPr="004B1239">
        <w:rPr>
          <w:rFonts w:asciiTheme="minorEastAsia" w:hAnsiTheme="minorEastAsia" w:cstheme="minorEastAsia" w:hint="eastAsia"/>
          <w:sz w:val="24"/>
        </w:rPr>
        <w:t>，并</w:t>
      </w:r>
      <w:r w:rsidRPr="004B1239">
        <w:rPr>
          <w:rFonts w:asciiTheme="minorEastAsia" w:hAnsiTheme="minorEastAsia" w:cstheme="minorEastAsia"/>
          <w:sz w:val="24"/>
        </w:rPr>
        <w:t>将申报书编制成册</w:t>
      </w:r>
      <w:r w:rsidR="003032C2">
        <w:rPr>
          <w:rFonts w:asciiTheme="minorEastAsia" w:hAnsiTheme="minorEastAsia" w:cstheme="minorEastAsia" w:hint="eastAsia"/>
          <w:sz w:val="24"/>
        </w:rPr>
        <w:t>并密封</w:t>
      </w:r>
      <w:r w:rsidRPr="004B1239">
        <w:rPr>
          <w:rFonts w:asciiTheme="minorEastAsia" w:hAnsiTheme="minorEastAsia" w:cstheme="minorEastAsia" w:hint="eastAsia"/>
          <w:sz w:val="24"/>
        </w:rPr>
        <w:t>后</w:t>
      </w:r>
      <w:r w:rsidRPr="004B1239">
        <w:rPr>
          <w:rFonts w:asciiTheme="minorEastAsia" w:hAnsiTheme="minorEastAsia" w:cstheme="minorEastAsia"/>
          <w:sz w:val="24"/>
        </w:rPr>
        <w:t>递交至雅安市群团组织社会服务中心服务部</w:t>
      </w:r>
      <w:r w:rsidRPr="004B1239">
        <w:rPr>
          <w:rFonts w:asciiTheme="minorEastAsia" w:hAnsiTheme="minorEastAsia" w:cstheme="minorEastAsia" w:hint="eastAsia"/>
          <w:sz w:val="24"/>
        </w:rPr>
        <w:t>。</w:t>
      </w:r>
    </w:p>
    <w:p w:rsidR="008A3094" w:rsidRPr="004B1239" w:rsidRDefault="00B0568C">
      <w:pPr>
        <w:widowControl/>
        <w:spacing w:beforeAutospacing="1" w:afterAutospacing="1"/>
        <w:ind w:firstLine="640"/>
        <w:jc w:val="left"/>
        <w:rPr>
          <w:rFonts w:asciiTheme="minorEastAsia" w:hAnsiTheme="minorEastAsia" w:cstheme="minorEastAsia"/>
          <w:sz w:val="24"/>
        </w:rPr>
      </w:pPr>
      <w:r w:rsidRPr="004B1239">
        <w:rPr>
          <w:rFonts w:asciiTheme="minorEastAsia" w:hAnsiTheme="minorEastAsia" w:cstheme="minorEastAsia" w:hint="eastAsia"/>
          <w:kern w:val="0"/>
          <w:sz w:val="24"/>
          <w:lang w:bidi="ar"/>
        </w:rPr>
        <w:t>投标文件递交</w:t>
      </w:r>
      <w:r w:rsidR="00A36521" w:rsidRPr="004B1239">
        <w:rPr>
          <w:rFonts w:asciiTheme="minorEastAsia" w:hAnsiTheme="minorEastAsia" w:cstheme="minorEastAsia" w:hint="eastAsia"/>
          <w:kern w:val="0"/>
          <w:sz w:val="24"/>
          <w:lang w:bidi="ar"/>
        </w:rPr>
        <w:t>截止</w:t>
      </w:r>
      <w:r w:rsidRPr="004B1239">
        <w:rPr>
          <w:rFonts w:asciiTheme="minorEastAsia" w:hAnsiTheme="minorEastAsia" w:cstheme="minorEastAsia" w:hint="eastAsia"/>
          <w:kern w:val="0"/>
          <w:sz w:val="24"/>
          <w:lang w:bidi="ar"/>
        </w:rPr>
        <w:t>时间：2018年11月1</w:t>
      </w:r>
      <w:r w:rsidR="00A36521" w:rsidRPr="004B1239">
        <w:rPr>
          <w:rFonts w:asciiTheme="minorEastAsia" w:hAnsiTheme="minorEastAsia" w:cstheme="minorEastAsia"/>
          <w:kern w:val="0"/>
          <w:sz w:val="24"/>
          <w:lang w:bidi="ar"/>
        </w:rPr>
        <w:t>5</w:t>
      </w:r>
      <w:r w:rsidRPr="004B1239">
        <w:rPr>
          <w:rFonts w:asciiTheme="minorEastAsia" w:hAnsiTheme="minorEastAsia" w:cstheme="minorEastAsia" w:hint="eastAsia"/>
          <w:kern w:val="0"/>
          <w:sz w:val="24"/>
          <w:lang w:bidi="ar"/>
        </w:rPr>
        <w:t>日下午</w:t>
      </w:r>
      <w:r w:rsidR="00A36521" w:rsidRPr="004B1239">
        <w:rPr>
          <w:rFonts w:asciiTheme="minorEastAsia" w:hAnsiTheme="minorEastAsia" w:cstheme="minorEastAsia"/>
          <w:kern w:val="0"/>
          <w:sz w:val="24"/>
          <w:lang w:bidi="ar"/>
        </w:rPr>
        <w:t>5:00</w:t>
      </w:r>
      <w:r w:rsidRPr="004B1239">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投标文件递交地点：雅安市群团组织社会服务中心二楼服务部（</w:t>
      </w:r>
      <w:proofErr w:type="gramStart"/>
      <w:r>
        <w:rPr>
          <w:rFonts w:asciiTheme="minorEastAsia" w:hAnsiTheme="minorEastAsia" w:cstheme="minorEastAsia" w:hint="eastAsia"/>
          <w:kern w:val="0"/>
          <w:sz w:val="24"/>
          <w:lang w:bidi="ar"/>
        </w:rPr>
        <w:t>金凤街2号</w:t>
      </w:r>
      <w:proofErr w:type="gramEnd"/>
      <w:r>
        <w:rPr>
          <w:rFonts w:asciiTheme="minorEastAsia" w:hAnsiTheme="minorEastAsia" w:cstheme="minorEastAsia" w:hint="eastAsia"/>
          <w:kern w:val="0"/>
          <w:sz w:val="24"/>
          <w:lang w:bidi="ar"/>
        </w:rPr>
        <w:t xml:space="preserve">） </w:t>
      </w:r>
    </w:p>
    <w:p w:rsidR="00A36521" w:rsidRDefault="00A36521">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sz w:val="24"/>
        </w:rPr>
        <w:t>联系人:李长霞</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联系电话：1</w:t>
      </w:r>
      <w:r>
        <w:rPr>
          <w:rFonts w:asciiTheme="minorEastAsia" w:hAnsiTheme="minorEastAsia" w:cstheme="minorEastAsia"/>
          <w:kern w:val="0"/>
          <w:sz w:val="24"/>
          <w:lang w:bidi="ar"/>
        </w:rPr>
        <w:t>5183512532</w:t>
      </w: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ind w:firstLine="640"/>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  </w:t>
      </w:r>
    </w:p>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雅安市救助管理站</w:t>
      </w:r>
    </w:p>
    <w:p w:rsidR="008A3094" w:rsidRDefault="00B0568C">
      <w:pPr>
        <w:widowControl/>
        <w:spacing w:beforeAutospacing="1" w:afterAutospacing="1"/>
        <w:jc w:val="center"/>
        <w:rPr>
          <w:rFonts w:asciiTheme="minorEastAsia" w:hAnsiTheme="minorEastAsia" w:cstheme="minorEastAsia"/>
          <w:sz w:val="24"/>
        </w:rPr>
      </w:pPr>
      <w:r>
        <w:rPr>
          <w:rFonts w:asciiTheme="minorEastAsia" w:hAnsiTheme="minorEastAsia" w:cstheme="minorEastAsia" w:hint="eastAsia"/>
          <w:kern w:val="0"/>
          <w:sz w:val="24"/>
          <w:lang w:bidi="ar"/>
        </w:rPr>
        <w:t xml:space="preserve">                                                                        2018年11月6日 </w:t>
      </w:r>
    </w:p>
    <w:p w:rsidR="008A3094" w:rsidRDefault="008A3094">
      <w:pPr>
        <w:rPr>
          <w:rFonts w:asciiTheme="minorEastAsia" w:hAnsiTheme="minorEastAsia" w:cstheme="minorEastAsia"/>
          <w:sz w:val="24"/>
        </w:rPr>
      </w:pPr>
    </w:p>
    <w:sectPr w:rsidR="008A3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58" w:rsidRDefault="005F3158" w:rsidP="004B1239">
      <w:r>
        <w:separator/>
      </w:r>
    </w:p>
  </w:endnote>
  <w:endnote w:type="continuationSeparator" w:id="0">
    <w:p w:rsidR="005F3158" w:rsidRDefault="005F3158" w:rsidP="004B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58" w:rsidRDefault="005F3158" w:rsidP="004B1239">
      <w:r>
        <w:separator/>
      </w:r>
    </w:p>
  </w:footnote>
  <w:footnote w:type="continuationSeparator" w:id="0">
    <w:p w:rsidR="005F3158" w:rsidRDefault="005F3158" w:rsidP="004B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FF1A8F"/>
    <w:rsid w:val="000A36DD"/>
    <w:rsid w:val="00100965"/>
    <w:rsid w:val="0019356B"/>
    <w:rsid w:val="002F4495"/>
    <w:rsid w:val="003032C2"/>
    <w:rsid w:val="004410D2"/>
    <w:rsid w:val="004524C8"/>
    <w:rsid w:val="004B1239"/>
    <w:rsid w:val="00514DE9"/>
    <w:rsid w:val="00545AAE"/>
    <w:rsid w:val="00575BAC"/>
    <w:rsid w:val="005F3158"/>
    <w:rsid w:val="006A2483"/>
    <w:rsid w:val="00750B5C"/>
    <w:rsid w:val="008327FA"/>
    <w:rsid w:val="008A3094"/>
    <w:rsid w:val="00A36521"/>
    <w:rsid w:val="00B0568C"/>
    <w:rsid w:val="00FF0485"/>
    <w:rsid w:val="027A50ED"/>
    <w:rsid w:val="069A3B95"/>
    <w:rsid w:val="06FF1A8F"/>
    <w:rsid w:val="08E345BD"/>
    <w:rsid w:val="0A2F76AD"/>
    <w:rsid w:val="11D15F0A"/>
    <w:rsid w:val="128557FA"/>
    <w:rsid w:val="13315C8E"/>
    <w:rsid w:val="17153306"/>
    <w:rsid w:val="1A2E77CE"/>
    <w:rsid w:val="29B827FE"/>
    <w:rsid w:val="2BD77310"/>
    <w:rsid w:val="335C6E01"/>
    <w:rsid w:val="391859D0"/>
    <w:rsid w:val="3CBB45BF"/>
    <w:rsid w:val="434B18FC"/>
    <w:rsid w:val="4A5E579C"/>
    <w:rsid w:val="500338B4"/>
    <w:rsid w:val="5086048D"/>
    <w:rsid w:val="58FF0DB8"/>
    <w:rsid w:val="5ADD2279"/>
    <w:rsid w:val="66AC2370"/>
    <w:rsid w:val="68DC581C"/>
    <w:rsid w:val="6A415CEB"/>
    <w:rsid w:val="6D5E02A6"/>
    <w:rsid w:val="6E9150F9"/>
    <w:rsid w:val="765D508F"/>
    <w:rsid w:val="7826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497CF"/>
  <w15:docId w15:val="{65B8E128-BC9E-4F55-A809-2EFC3D79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Hyperlink"/>
    <w:basedOn w:val="a0"/>
    <w:qFormat/>
    <w:rPr>
      <w:color w:val="0000FF"/>
      <w:u w:val="single"/>
    </w:rPr>
  </w:style>
  <w:style w:type="character" w:customStyle="1" w:styleId="bdsnopic">
    <w:name w:val="bds_nopic"/>
    <w:basedOn w:val="a0"/>
    <w:qFormat/>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9">
    <w:name w:val="header"/>
    <w:basedOn w:val="a"/>
    <w:link w:val="aa"/>
    <w:rsid w:val="004B123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4B1239"/>
    <w:rPr>
      <w:rFonts w:asciiTheme="minorHAnsi" w:eastAsiaTheme="minorEastAsia" w:hAnsiTheme="minorHAnsi" w:cstheme="minorBidi"/>
      <w:kern w:val="2"/>
      <w:sz w:val="18"/>
      <w:szCs w:val="18"/>
    </w:rPr>
  </w:style>
  <w:style w:type="paragraph" w:styleId="ab">
    <w:name w:val="footer"/>
    <w:basedOn w:val="a"/>
    <w:link w:val="ac"/>
    <w:rsid w:val="004B1239"/>
    <w:pPr>
      <w:tabs>
        <w:tab w:val="center" w:pos="4153"/>
        <w:tab w:val="right" w:pos="8306"/>
      </w:tabs>
      <w:snapToGrid w:val="0"/>
      <w:jc w:val="left"/>
    </w:pPr>
    <w:rPr>
      <w:sz w:val="18"/>
      <w:szCs w:val="18"/>
    </w:rPr>
  </w:style>
  <w:style w:type="character" w:customStyle="1" w:styleId="ac">
    <w:name w:val="页脚 字符"/>
    <w:basedOn w:val="a0"/>
    <w:link w:val="ab"/>
    <w:rsid w:val="004B1239"/>
    <w:rPr>
      <w:rFonts w:asciiTheme="minorHAnsi" w:eastAsiaTheme="minorEastAsia" w:hAnsiTheme="minorHAnsi" w:cstheme="minorBidi"/>
      <w:kern w:val="2"/>
      <w:sz w:val="18"/>
      <w:szCs w:val="18"/>
    </w:rPr>
  </w:style>
  <w:style w:type="character" w:styleId="ad">
    <w:name w:val="Unresolved Mention"/>
    <w:basedOn w:val="a0"/>
    <w:uiPriority w:val="99"/>
    <w:semiHidden/>
    <w:unhideWhenUsed/>
    <w:rsid w:val="004B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991;&#26723;&#21457;&#36865;&#33267;&#25351;&#23450;&#37038;&#31665;&#65306;171367853@qq.com" TargetMode="External"/><Relationship Id="rId3" Type="http://schemas.openxmlformats.org/officeDocument/2006/relationships/settings" Target="settings.xml"/><Relationship Id="rId7" Type="http://schemas.openxmlformats.org/officeDocument/2006/relationships/hyperlink" Target="http://www.yass.gov.cn/&#65292;&#19979;&#36733;&#39033;&#30446;&#30003;&#25253;&#20070;&#12290;&#22635;&#25253;&#21518;&#20110;2018&#24180;11&#26376;15&#26085;&#19979;&#21320;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451</Words>
  <Characters>2575</Characters>
  <Application>Microsoft Office Word</Application>
  <DocSecurity>0</DocSecurity>
  <Lines>21</Lines>
  <Paragraphs>6</Paragraphs>
  <ScaleCrop>false</ScaleCrop>
  <Company>微软中国</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阮方刚</cp:lastModifiedBy>
  <cp:revision>22</cp:revision>
  <cp:lastPrinted>2018-11-08T02:00:00Z</cp:lastPrinted>
  <dcterms:created xsi:type="dcterms:W3CDTF">2016-06-22T12:59:00Z</dcterms:created>
  <dcterms:modified xsi:type="dcterms:W3CDTF">2018-11-09T03:33:00Z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