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  <w:bookmarkStart w:id="0" w:name="_GoBack"/>
      <w:bookmarkEnd w:id="0"/>
    </w:p>
    <w:p>
      <w:pPr>
        <w:spacing w:before="56"/>
        <w:ind w:left="3521" w:right="3688"/>
        <w:jc w:val="center"/>
        <w:rPr>
          <w:rFonts w:ascii="宋体" w:eastAsia="宋体"/>
          <w:sz w:val="44"/>
        </w:rPr>
      </w:pPr>
      <w:r>
        <w:rPr>
          <w:rFonts w:hint="eastAsia" w:ascii="宋体" w:eastAsia="宋体"/>
          <w:sz w:val="44"/>
        </w:rPr>
        <w:t>倡 议 书</w:t>
      </w:r>
    </w:p>
    <w:p>
      <w:pPr>
        <w:pStyle w:val="2"/>
        <w:spacing w:before="11"/>
        <w:rPr>
          <w:rFonts w:ascii="宋体"/>
          <w:sz w:val="52"/>
        </w:rPr>
      </w:pPr>
    </w:p>
    <w:p>
      <w:pPr>
        <w:pStyle w:val="2"/>
        <w:spacing w:line="360" w:lineRule="auto"/>
        <w:ind w:left="106"/>
      </w:pPr>
      <w:r>
        <w:rPr>
          <w:rFonts w:hint="eastAsia"/>
        </w:rPr>
        <w:t>广大爱心企事业、社会组织、社会各界爱心人士：</w:t>
      </w:r>
    </w:p>
    <w:p>
      <w:pPr>
        <w:pStyle w:val="2"/>
        <w:spacing w:before="152" w:line="360" w:lineRule="auto"/>
        <w:ind w:left="106" w:right="114" w:firstLine="640"/>
      </w:pPr>
      <w:r>
        <w:rPr>
          <w:rFonts w:hint="eastAsia"/>
        </w:rPr>
        <w:t xml:space="preserve">2020 </w:t>
      </w:r>
      <w:r>
        <w:rPr>
          <w:rFonts w:hint="eastAsia"/>
          <w:spacing w:val="4"/>
        </w:rPr>
        <w:t>年是坚决打赢脱贫攻坚战的决战决胜之年，也是全面建成小康社会和“十三五”</w:t>
      </w:r>
      <w:r>
        <w:rPr>
          <w:rFonts w:hint="eastAsia"/>
          <w:spacing w:val="-5"/>
        </w:rPr>
        <w:t>规划的收官之年。广大</w:t>
      </w:r>
      <w:r>
        <w:rPr>
          <w:rFonts w:hint="eastAsia"/>
          <w:spacing w:val="-12"/>
        </w:rPr>
        <w:t>爱心企业、慈善组织、志愿者以及社会各界爱心人士等慈善力量</w:t>
      </w:r>
      <w:r>
        <w:rPr>
          <w:rFonts w:hint="eastAsia"/>
          <w:spacing w:val="6"/>
        </w:rPr>
        <w:t>深入贯彻习近平总书记关于扶贫工作和新冠肺炎疫情防控重要</w:t>
      </w:r>
      <w:r>
        <w:rPr>
          <w:rFonts w:hint="eastAsia"/>
          <w:spacing w:val="-16"/>
        </w:rPr>
        <w:t>指示批示精神，全面落实党中央决策部署，主动作为、奉献爱心，</w:t>
      </w:r>
      <w:r>
        <w:rPr>
          <w:rFonts w:hint="eastAsia"/>
        </w:rPr>
        <w:t>在脱贫攻坚和疫情防控中发挥了重要作用。</w:t>
      </w:r>
    </w:p>
    <w:p>
      <w:pPr>
        <w:pStyle w:val="2"/>
        <w:spacing w:before="152" w:line="360" w:lineRule="auto"/>
        <w:ind w:left="106" w:right="114" w:firstLine="640"/>
        <w:rPr>
          <w:spacing w:val="-11"/>
        </w:rPr>
      </w:pPr>
      <w:r>
        <w:rPr>
          <w:rFonts w:hint="eastAsia"/>
          <w:lang w:val="en-US"/>
        </w:rPr>
        <w:t>中国扶贫基金会成立于1989年，是在民政部注册、由国务院扶贫办主管的全国性扶贫公益组织，是中国扶贫公益领域规模最大、最具影响力的公益组织之一。伴随2020年99公益日的到来，中国扶贫基金会联合社会组织合作伙伴，共同发起了美好乡村助力幸福生活项目筹款，在乡村及社区领域开展公益项目，重点支持</w:t>
      </w:r>
      <w:r>
        <w:rPr>
          <w:rFonts w:hint="eastAsia"/>
          <w:spacing w:val="-11"/>
        </w:rPr>
        <w:t>广大社会组织助力深度贫困县打赢脱贫攻坚战。</w:t>
      </w:r>
    </w:p>
    <w:p>
      <w:pPr>
        <w:pStyle w:val="2"/>
        <w:spacing w:before="152" w:line="360" w:lineRule="auto"/>
        <w:ind w:left="106" w:right="114" w:firstLine="640"/>
      </w:pPr>
      <w:r>
        <w:rPr>
          <w:rFonts w:hint="eastAsia"/>
          <w:spacing w:val="-11"/>
          <w:lang w:val="en-US"/>
        </w:rPr>
        <w:t>项目涵盖了社会组织建设、弱势群体关爱赋能、产业发展和环境治理4个方面。</w:t>
      </w:r>
      <w:r>
        <w:rPr>
          <w:rFonts w:hint="eastAsia"/>
          <w:spacing w:val="-8"/>
        </w:rPr>
        <w:t>广大爱心</w:t>
      </w:r>
      <w:r>
        <w:rPr>
          <w:rFonts w:hint="eastAsia"/>
          <w:spacing w:val="-12"/>
          <w:w w:val="95"/>
        </w:rPr>
        <w:t>企业、社会各界爱心人士积极参与募捐，对捐</w:t>
      </w:r>
      <w:r>
        <w:rPr>
          <w:rFonts w:hint="eastAsia"/>
          <w:spacing w:val="-46"/>
        </w:rPr>
        <w:t>资</w:t>
      </w:r>
      <w:r>
        <w:rPr>
          <w:rFonts w:hint="eastAsia"/>
          <w:spacing w:val="-46"/>
          <w:lang w:val="en-US"/>
        </w:rPr>
        <w:t xml:space="preserve"> </w:t>
      </w:r>
      <w:r>
        <w:rPr>
          <w:rFonts w:hint="eastAsia"/>
        </w:rPr>
        <w:t>1 元及以上的个人、企业，有机会获得腾讯公益爱心配捐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集小红花能够使配捐翻3-10倍，详情见活动方案</w:t>
      </w:r>
      <w:r>
        <w:rPr>
          <w:rFonts w:hint="eastAsia"/>
        </w:rPr>
        <w:t>。</w:t>
      </w:r>
    </w:p>
    <w:p>
      <w:pPr>
        <w:pStyle w:val="2"/>
        <w:spacing w:before="152" w:line="360" w:lineRule="auto"/>
        <w:ind w:left="106" w:right="114" w:firstLine="640"/>
        <w:rPr>
          <w:rFonts w:hint="eastAsia"/>
          <w:spacing w:val="-11"/>
          <w:lang w:val="en-US"/>
        </w:rPr>
      </w:pPr>
      <w:r>
        <w:rPr>
          <w:rFonts w:hint="eastAsia"/>
          <w:spacing w:val="-11"/>
          <w:lang w:val="en-US"/>
        </w:rPr>
        <w:t>2020年9月7-9日，为99公益日活动正式开展阶段，</w:t>
      </w:r>
      <w:r>
        <w:rPr>
          <w:rFonts w:hint="eastAsia"/>
          <w:spacing w:val="-11"/>
          <w:lang w:val="en-US" w:eastAsia="zh-CN"/>
        </w:rPr>
        <w:t>雅安市群团组织社会服务中心、雅安市社会组织联合会</w:t>
      </w:r>
      <w:r>
        <w:rPr>
          <w:rFonts w:hint="eastAsia"/>
          <w:spacing w:val="-11"/>
          <w:lang w:val="en-US"/>
        </w:rPr>
        <w:t>，作为中国扶贫基金会的合作伙伴，联动了</w:t>
      </w:r>
      <w:r>
        <w:rPr>
          <w:rFonts w:hint="eastAsia"/>
          <w:spacing w:val="-11"/>
          <w:lang w:val="en-US" w:eastAsia="zh-CN"/>
        </w:rPr>
        <w:t>20</w:t>
      </w:r>
      <w:r>
        <w:rPr>
          <w:rFonts w:hint="eastAsia"/>
          <w:spacing w:val="-11"/>
          <w:lang w:val="en-US"/>
        </w:rPr>
        <w:t>家机构，发起了《</w:t>
      </w:r>
      <w:r>
        <w:rPr>
          <w:rFonts w:hint="eastAsia"/>
          <w:spacing w:val="-11"/>
          <w:lang w:val="en-US" w:eastAsia="zh-CN"/>
        </w:rPr>
        <w:t>孝行乡村</w:t>
      </w:r>
      <w:r>
        <w:rPr>
          <w:rFonts w:hint="eastAsia"/>
          <w:spacing w:val="-11"/>
          <w:lang w:val="en-US"/>
        </w:rPr>
        <w:t>》（项目名称）互联网联合募捐活动，助力</w:t>
      </w:r>
      <w:r>
        <w:rPr>
          <w:rFonts w:hint="eastAsia"/>
          <w:spacing w:val="-11"/>
          <w:lang w:val="en-US" w:eastAsia="zh-CN"/>
        </w:rPr>
        <w:t>雅安市60岁以上老人安心养老</w:t>
      </w:r>
      <w:r>
        <w:rPr>
          <w:rFonts w:hint="eastAsia"/>
          <w:spacing w:val="-11"/>
          <w:lang w:val="en-US"/>
        </w:rPr>
        <w:t>。</w:t>
      </w:r>
    </w:p>
    <w:p>
      <w:pPr>
        <w:pStyle w:val="2"/>
        <w:spacing w:before="152" w:line="360" w:lineRule="auto"/>
        <w:ind w:left="106" w:right="114" w:firstLine="640"/>
        <w:rPr>
          <w:rFonts w:hint="eastAsia"/>
          <w:spacing w:val="-11"/>
          <w:lang w:val="en-US"/>
        </w:rPr>
      </w:pPr>
      <w:r>
        <w:rPr>
          <w:rFonts w:hint="eastAsia"/>
          <w:spacing w:val="-11"/>
          <w:lang w:val="en-US"/>
        </w:rPr>
        <w:t>在此，中国扶贫基金会联合</w:t>
      </w:r>
      <w:r>
        <w:rPr>
          <w:rFonts w:hint="eastAsia"/>
          <w:spacing w:val="-11"/>
          <w:lang w:val="en-US" w:eastAsia="zh-CN"/>
        </w:rPr>
        <w:t>雅安市群团组织社会服务中心、雅安市社会组织联合会</w:t>
      </w:r>
      <w:r>
        <w:rPr>
          <w:rFonts w:hint="eastAsia"/>
          <w:spacing w:val="-11"/>
          <w:lang w:val="en-US"/>
        </w:rPr>
        <w:t>，向广大爱心企业、社会各界爱心人士发出倡议：</w:t>
      </w:r>
    </w:p>
    <w:p>
      <w:pPr>
        <w:pStyle w:val="2"/>
        <w:spacing w:line="360" w:lineRule="auto"/>
        <w:ind w:left="106" w:right="114" w:firstLine="640"/>
        <w:rPr>
          <w:spacing w:val="-11"/>
        </w:rPr>
      </w:pPr>
      <w:r>
        <w:rPr>
          <w:rFonts w:hint="eastAsia"/>
          <w:spacing w:val="-11"/>
        </w:rPr>
        <w:t>决胜攻坚，党心所向，民心所依；</w:t>
      </w:r>
    </w:p>
    <w:p>
      <w:pPr>
        <w:pStyle w:val="2"/>
        <w:spacing w:line="360" w:lineRule="auto"/>
        <w:ind w:left="106" w:right="114" w:firstLine="640"/>
        <w:rPr>
          <w:spacing w:val="-11"/>
        </w:rPr>
      </w:pPr>
      <w:r>
        <w:rPr>
          <w:rFonts w:hint="eastAsia"/>
          <w:spacing w:val="-21"/>
        </w:rPr>
        <w:t>精准扶贫，</w:t>
      </w:r>
      <w:r>
        <w:rPr>
          <w:rFonts w:hint="eastAsia"/>
          <w:spacing w:val="-10"/>
        </w:rPr>
        <w:t>使命光荣、任务艰巨；</w:t>
      </w:r>
    </w:p>
    <w:p>
      <w:pPr>
        <w:pStyle w:val="2"/>
        <w:spacing w:line="360" w:lineRule="auto"/>
        <w:ind w:left="106" w:right="114" w:firstLine="640"/>
        <w:rPr>
          <w:spacing w:val="-14"/>
        </w:rPr>
      </w:pPr>
      <w:r>
        <w:rPr>
          <w:rFonts w:hint="eastAsia"/>
          <w:spacing w:val="-10"/>
        </w:rPr>
        <w:t>让我们行动起来，</w:t>
      </w:r>
      <w:r>
        <w:rPr>
          <w:rFonts w:hint="eastAsia"/>
          <w:spacing w:val="-14"/>
        </w:rPr>
        <w:t>慷慨解囊，捐出爱心，携手为家乡贫困地区的决胜攻坚筹集善款！</w:t>
      </w:r>
    </w:p>
    <w:p>
      <w:pPr>
        <w:pStyle w:val="2"/>
        <w:spacing w:line="360" w:lineRule="auto"/>
        <w:ind w:left="106" w:right="114" w:firstLine="640"/>
        <w:rPr>
          <w:spacing w:val="-14"/>
        </w:rPr>
      </w:pPr>
      <w:r>
        <w:rPr>
          <w:rFonts w:hint="eastAsia"/>
          <w:spacing w:val="-10"/>
        </w:rPr>
        <w:t>让我们行动起来，</w:t>
      </w:r>
      <w:r>
        <w:rPr>
          <w:rFonts w:hint="eastAsia"/>
          <w:spacing w:val="-11"/>
        </w:rPr>
        <w:t>担当使命，</w:t>
      </w:r>
      <w:r>
        <w:rPr>
          <w:rFonts w:hint="eastAsia"/>
          <w:spacing w:val="-10"/>
        </w:rPr>
        <w:t>责无旁贷，</w:t>
      </w:r>
      <w:r>
        <w:rPr>
          <w:rFonts w:hint="eastAsia"/>
          <w:spacing w:val="-11"/>
        </w:rPr>
        <w:t>助力家乡</w:t>
      </w:r>
      <w:r>
        <w:rPr>
          <w:rFonts w:hint="eastAsia"/>
          <w:spacing w:val="-21"/>
        </w:rPr>
        <w:t>打造幸福生活，建设美好家园！</w:t>
      </w:r>
    </w:p>
    <w:p>
      <w:pPr>
        <w:pStyle w:val="2"/>
        <w:spacing w:before="3" w:line="360" w:lineRule="auto"/>
      </w:pPr>
    </w:p>
    <w:p>
      <w:pPr>
        <w:pStyle w:val="2"/>
        <w:spacing w:before="1" w:line="360" w:lineRule="auto"/>
        <w:ind w:left="747"/>
      </w:pPr>
      <w:r>
        <w:rPr>
          <w:rFonts w:hint="eastAsia"/>
        </w:rPr>
        <w:t>附件：活动方案</w:t>
      </w:r>
    </w:p>
    <w:p>
      <w:pPr>
        <w:pStyle w:val="2"/>
        <w:spacing w:line="360" w:lineRule="auto"/>
      </w:pPr>
    </w:p>
    <w:p>
      <w:pPr>
        <w:pStyle w:val="2"/>
        <w:spacing w:line="360" w:lineRule="auto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before="5"/>
        <w:rPr>
          <w:sz w:val="26"/>
        </w:rPr>
      </w:pPr>
    </w:p>
    <w:p>
      <w:pPr>
        <w:pStyle w:val="2"/>
        <w:ind w:left="5228"/>
      </w:pPr>
      <w:r>
        <w:rPr>
          <w:rFonts w:ascii="Times New Roman" w:eastAsia="Times New Roman"/>
        </w:rPr>
        <w:t xml:space="preserve">2020 </w:t>
      </w:r>
      <w:r>
        <w:t xml:space="preserve">年 </w:t>
      </w:r>
      <w:r>
        <w:rPr>
          <w:rFonts w:ascii="Times New Roman" w:eastAsia="Times New Roman"/>
        </w:rPr>
        <w:t xml:space="preserve">8 </w:t>
      </w:r>
      <w:r>
        <w:t xml:space="preserve">月 </w:t>
      </w:r>
      <w:r>
        <w:rPr>
          <w:rFonts w:ascii="Times New Roman" w:eastAsia="Times New Roman"/>
        </w:rPr>
        <w:t xml:space="preserve">31 </w:t>
      </w:r>
      <w:r>
        <w:t>日</w:t>
      </w:r>
    </w:p>
    <w:p>
      <w:pPr>
        <w:pStyle w:val="2"/>
        <w:tabs>
          <w:tab w:val="left" w:pos="6615"/>
        </w:tabs>
        <w:spacing w:before="151"/>
        <w:ind w:left="747"/>
        <w:rPr>
          <w:highlight w:val="yellow"/>
        </w:rPr>
      </w:pPr>
      <w:r>
        <w:rPr>
          <w:rFonts w:hint="eastAsia"/>
          <w:spacing w:val="-11"/>
          <w:lang w:val="en-US" w:eastAsia="zh-CN"/>
        </w:rPr>
        <w:t>（联系人及电话：陈龙翼18080571161）</w:t>
      </w:r>
    </w:p>
    <w:p>
      <w:pPr>
        <w:rPr>
          <w:highlight w:val="yellow"/>
        </w:rPr>
        <w:sectPr>
          <w:footerReference r:id="rId3" w:type="default"/>
          <w:footerReference r:id="rId4" w:type="even"/>
          <w:pgSz w:w="11910" w:h="16840"/>
          <w:pgMar w:top="1580" w:right="1200" w:bottom="1160" w:left="1480" w:header="0" w:footer="966" w:gutter="0"/>
          <w:cols w:space="720" w:num="1"/>
        </w:sectPr>
      </w:pPr>
    </w:p>
    <w:p>
      <w:pPr>
        <w:spacing w:before="62"/>
        <w:ind w:left="106"/>
        <w:rPr>
          <w:rFonts w:ascii="黑体" w:eastAsia="黑体"/>
          <w:sz w:val="28"/>
        </w:rPr>
      </w:pPr>
      <w:r>
        <w:rPr>
          <w:rFonts w:hint="eastAsia" w:ascii="黑体" w:eastAsia="黑体"/>
          <w:sz w:val="28"/>
        </w:rPr>
        <w:t>附件</w:t>
      </w:r>
    </w:p>
    <w:p>
      <w:pPr>
        <w:spacing w:before="118"/>
        <w:ind w:left="3521" w:right="3688"/>
        <w:jc w:val="center"/>
        <w:rPr>
          <w:rFonts w:ascii="宋体" w:eastAsia="宋体"/>
          <w:sz w:val="36"/>
        </w:rPr>
      </w:pPr>
      <w:r>
        <w:rPr>
          <w:rFonts w:hint="eastAsia" w:ascii="宋体" w:eastAsia="宋体"/>
          <w:sz w:val="36"/>
        </w:rPr>
        <w:t>活 动 方 案</w:t>
      </w: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spacing w:before="189"/>
        <w:ind w:left="747"/>
        <w:rPr>
          <w:rFonts w:ascii="黑体" w:eastAsia="黑体"/>
        </w:rPr>
      </w:pPr>
      <w:r>
        <w:rPr>
          <w:rFonts w:hint="eastAsia" w:ascii="黑体" w:eastAsia="黑体"/>
        </w:rPr>
        <w:t>一、捐赠用途</w:t>
      </w:r>
    </w:p>
    <w:p>
      <w:pPr>
        <w:pStyle w:val="2"/>
        <w:spacing w:before="150" w:line="326" w:lineRule="auto"/>
        <w:ind w:left="106" w:right="196" w:firstLine="640"/>
      </w:pPr>
      <w:r>
        <w:rPr>
          <w:rFonts w:hint="eastAsia"/>
          <w:lang w:val="en-US"/>
        </w:rPr>
        <w:t>项目名称：</w:t>
      </w:r>
      <w:r>
        <w:rPr>
          <w:rFonts w:hint="eastAsia"/>
          <w:spacing w:val="-11"/>
          <w:lang w:val="en-US" w:eastAsia="zh-CN"/>
        </w:rPr>
        <w:t>《孝行乡村》公益项</w:t>
      </w:r>
      <w:r>
        <w:rPr>
          <w:rFonts w:hint="eastAsia"/>
          <w:lang w:val="en-US"/>
        </w:rPr>
        <w:t>目</w:t>
      </w:r>
      <w:r>
        <w:t>。</w:t>
      </w:r>
    </w:p>
    <w:p>
      <w:pPr>
        <w:pStyle w:val="2"/>
        <w:spacing w:before="5"/>
        <w:ind w:left="747"/>
        <w:rPr>
          <w:rFonts w:ascii="黑体" w:eastAsia="黑体"/>
        </w:rPr>
      </w:pPr>
      <w:r>
        <w:rPr>
          <w:rFonts w:hint="eastAsia" w:ascii="黑体" w:eastAsia="黑体"/>
        </w:rPr>
        <w:t>二、活动时间</w:t>
      </w:r>
    </w:p>
    <w:p>
      <w:pPr>
        <w:pStyle w:val="2"/>
        <w:spacing w:before="149"/>
        <w:ind w:left="687"/>
      </w:pPr>
      <w:r>
        <w:rPr>
          <w:rFonts w:ascii="Times New Roman" w:eastAsia="Times New Roman"/>
        </w:rPr>
        <w:t>9</w:t>
      </w:r>
      <w:r>
        <w:rPr>
          <w:rFonts w:ascii="Times New Roman" w:eastAsia="Times New Roman"/>
          <w:spacing w:val="78"/>
        </w:rPr>
        <w:t xml:space="preserve"> </w:t>
      </w:r>
      <w:r>
        <w:t xml:space="preserve">月 </w:t>
      </w:r>
      <w:r>
        <w:rPr>
          <w:rFonts w:ascii="Times New Roman" w:eastAsia="Times New Roman"/>
        </w:rPr>
        <w:t xml:space="preserve">7 </w:t>
      </w:r>
      <w:r>
        <w:t xml:space="preserve">日至 </w:t>
      </w:r>
      <w:r>
        <w:rPr>
          <w:rFonts w:ascii="Times New Roman" w:eastAsia="Times New Roman"/>
        </w:rPr>
        <w:t>9</w:t>
      </w:r>
      <w:r>
        <w:rPr>
          <w:rFonts w:ascii="Times New Roman" w:eastAsia="Times New Roman"/>
          <w:spacing w:val="78"/>
        </w:rPr>
        <w:t xml:space="preserve"> </w:t>
      </w:r>
      <w:r>
        <w:t xml:space="preserve">日， 每天上午 </w:t>
      </w:r>
      <w:r>
        <w:rPr>
          <w:rFonts w:ascii="Times New Roman" w:eastAsia="Times New Roman"/>
        </w:rPr>
        <w:t>9</w:t>
      </w:r>
      <w:r>
        <w:rPr>
          <w:rFonts w:ascii="Times New Roman" w:eastAsia="Times New Roman"/>
          <w:spacing w:val="79"/>
        </w:rPr>
        <w:t xml:space="preserve"> </w:t>
      </w:r>
      <w:r>
        <w:rPr>
          <w:spacing w:val="-16"/>
        </w:rPr>
        <w:t>点至</w:t>
      </w:r>
      <w:r>
        <w:rPr>
          <w:rFonts w:hint="eastAsia"/>
          <w:spacing w:val="-16"/>
          <w:lang w:val="en-US"/>
        </w:rPr>
        <w:t>腾讯配捐结束止</w:t>
      </w:r>
      <w:r>
        <w:t>。</w:t>
      </w:r>
    </w:p>
    <w:p>
      <w:pPr>
        <w:pStyle w:val="2"/>
        <w:spacing w:before="150"/>
        <w:ind w:left="747"/>
        <w:rPr>
          <w:rFonts w:ascii="黑体" w:eastAsia="黑体"/>
        </w:rPr>
      </w:pPr>
      <w:r>
        <w:rPr>
          <w:rFonts w:hint="eastAsia" w:ascii="黑体" w:eastAsia="黑体"/>
        </w:rPr>
        <w:t>三、捐赠金额</w:t>
      </w:r>
    </w:p>
    <w:p>
      <w:pPr>
        <w:pStyle w:val="2"/>
        <w:spacing w:before="149" w:line="326" w:lineRule="auto"/>
        <w:ind w:left="106" w:right="273" w:firstLine="596" w:firstLineChars="200"/>
      </w:pPr>
      <w:r>
        <w:rPr>
          <w:spacing w:val="-11"/>
        </w:rPr>
        <w:t>以自愿捐赠为前提，倡议每一位</w:t>
      </w:r>
      <w:r>
        <w:rPr>
          <w:rFonts w:hint="eastAsia"/>
          <w:spacing w:val="-11"/>
          <w:lang w:val="en-US"/>
        </w:rPr>
        <w:t>爱心人士</w:t>
      </w:r>
      <w:r>
        <w:rPr>
          <w:spacing w:val="-11"/>
        </w:rPr>
        <w:t xml:space="preserve">捐 </w:t>
      </w:r>
      <w:r>
        <w:rPr>
          <w:rFonts w:ascii="Times New Roman" w:eastAsia="Times New Roman"/>
        </w:rPr>
        <w:t>9. 9</w:t>
      </w:r>
      <w:r>
        <w:rPr>
          <w:rFonts w:ascii="Times New Roman" w:eastAsia="Times New Roman"/>
          <w:spacing w:val="77"/>
        </w:rPr>
        <w:t xml:space="preserve"> </w:t>
      </w:r>
      <w:r>
        <w:t>元支</w:t>
      </w:r>
      <w:r>
        <w:rPr>
          <w:rFonts w:hint="eastAsia"/>
          <w:spacing w:val="-11"/>
          <w:lang w:val="en-US" w:eastAsia="zh-CN"/>
        </w:rPr>
        <w:t>持《孝行乡村》，并带动身边的群众捐赠 1 元。鼓励有条件的爱</w:t>
      </w:r>
      <w:r>
        <w:rPr>
          <w:rFonts w:hint="eastAsia"/>
          <w:lang w:val="en-US"/>
        </w:rPr>
        <w:t>心人士</w:t>
      </w:r>
      <w:r>
        <w:t>，在力所能及的情况下</w:t>
      </w:r>
      <w:r>
        <w:rPr>
          <w:rFonts w:hint="eastAsia"/>
          <w:lang w:val="en-US"/>
        </w:rPr>
        <w:t>发起一起捐（操作流程附后）进行团队筹款</w:t>
      </w:r>
      <w:r>
        <w:t>。</w:t>
      </w:r>
    </w:p>
    <w:p>
      <w:pPr>
        <w:pStyle w:val="2"/>
        <w:spacing w:before="6"/>
        <w:ind w:left="747"/>
        <w:rPr>
          <w:rFonts w:ascii="黑体" w:eastAsia="黑体"/>
        </w:rPr>
      </w:pPr>
      <w:r>
        <w:rPr>
          <w:rFonts w:hint="eastAsia" w:ascii="黑体" w:eastAsia="黑体"/>
        </w:rPr>
        <w:t>四、参与方式</w:t>
      </w:r>
    </w:p>
    <w:p>
      <w:pPr>
        <w:pStyle w:val="2"/>
        <w:spacing w:before="149" w:line="328" w:lineRule="auto"/>
        <w:ind w:left="106" w:right="269" w:firstLine="640"/>
        <w:jc w:val="both"/>
      </w:pPr>
      <w:r>
        <w:rPr>
          <w:rFonts w:hint="eastAsia" w:ascii="楷体" w:hAnsi="楷体" w:eastAsia="楷体"/>
        </w:rPr>
        <w:t>（一</w:t>
      </w:r>
      <w:r>
        <w:rPr>
          <w:rFonts w:hint="eastAsia" w:ascii="楷体" w:hAnsi="楷体" w:eastAsia="楷体"/>
          <w:spacing w:val="-41"/>
        </w:rPr>
        <w:t>）</w:t>
      </w:r>
      <w:r>
        <w:rPr>
          <w:rFonts w:hint="eastAsia" w:ascii="楷体" w:hAnsi="楷体" w:eastAsia="楷体"/>
        </w:rPr>
        <w:t>线下宣传</w:t>
      </w:r>
      <w:r>
        <w:rPr>
          <w:spacing w:val="-14"/>
        </w:rPr>
        <w:t>：自</w:t>
      </w:r>
      <w:r>
        <w:rPr>
          <w:rFonts w:ascii="Times New Roman" w:hAnsi="Times New Roman" w:eastAsia="Times New Roman"/>
        </w:rPr>
        <w:t>9</w:t>
      </w:r>
      <w:r>
        <w:rPr>
          <w:spacing w:val="-1"/>
        </w:rPr>
        <w:t>月</w:t>
      </w:r>
      <w:r>
        <w:rPr>
          <w:rFonts w:hint="eastAsia" w:ascii="Times New Roman" w:hAnsi="Times New Roman" w:eastAsia="宋体"/>
          <w:lang w:val="en-US"/>
        </w:rPr>
        <w:t>7-9</w:t>
      </w:r>
      <w:r>
        <w:t>日开始各单位结</w:t>
      </w:r>
      <w:r>
        <w:rPr>
          <w:spacing w:val="-10"/>
          <w:w w:val="95"/>
        </w:rPr>
        <w:t>合实际，通过赴社区、乡村、学校、医院、企业、机关事业单位</w:t>
      </w:r>
      <w:r>
        <w:rPr>
          <w:spacing w:val="-15"/>
        </w:rPr>
        <w:t>等线下场景引导劝募，宣传、推广引导劝募。</w:t>
      </w:r>
    </w:p>
    <w:p>
      <w:pPr>
        <w:pStyle w:val="2"/>
        <w:spacing w:line="328" w:lineRule="auto"/>
        <w:ind w:left="106" w:right="110" w:firstLine="640"/>
      </w:pPr>
      <w:r>
        <w:rPr>
          <w:rFonts w:hint="eastAsia" w:ascii="楷体" w:hAnsi="楷体" w:eastAsia="楷体"/>
          <w:w w:val="99"/>
        </w:rPr>
        <w:t>（</w:t>
      </w:r>
      <w:r>
        <w:rPr>
          <w:rFonts w:hint="eastAsia" w:ascii="楷体" w:hAnsi="楷体" w:eastAsia="楷体"/>
          <w:spacing w:val="2"/>
          <w:w w:val="99"/>
        </w:rPr>
        <w:t>二</w:t>
      </w:r>
      <w:r>
        <w:rPr>
          <w:rFonts w:hint="eastAsia" w:ascii="楷体" w:hAnsi="楷体" w:eastAsia="楷体"/>
          <w:spacing w:val="-51"/>
          <w:w w:val="99"/>
        </w:rPr>
        <w:t>）</w:t>
      </w:r>
      <w:r>
        <w:rPr>
          <w:rFonts w:hint="eastAsia" w:ascii="楷体" w:hAnsi="楷体" w:eastAsia="楷体"/>
          <w:w w:val="99"/>
        </w:rPr>
        <w:t>线上募款</w:t>
      </w:r>
      <w:r>
        <w:rPr>
          <w:w w:val="99"/>
        </w:rPr>
        <w:t>：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/>
          <w:spacing w:val="1"/>
          <w:w w:val="99"/>
        </w:rPr>
        <w:t>9</w:t>
      </w:r>
      <w:r>
        <w:rPr>
          <w:rFonts w:ascii="Times New Roman" w:hAnsi="Times New Roman" w:eastAsia="Times New Roman"/>
          <w:w w:val="99"/>
        </w:rPr>
        <w:t>9</w:t>
      </w:r>
      <w:r>
        <w:rPr>
          <w:rFonts w:ascii="Times New Roman" w:hAnsi="Times New Roman" w:eastAsia="Times New Roman"/>
        </w:rPr>
        <w:t xml:space="preserve"> </w:t>
      </w:r>
      <w:r>
        <w:rPr>
          <w:spacing w:val="-10"/>
          <w:w w:val="99"/>
        </w:rPr>
        <w:t>公益日期间</w:t>
      </w:r>
      <w:r>
        <w:rPr>
          <w:w w:val="99"/>
        </w:rPr>
        <w:t>（</w:t>
      </w:r>
      <w:r>
        <w:rPr>
          <w:rFonts w:ascii="Times New Roman" w:hAnsi="Times New Roman" w:eastAsia="Times New Roman"/>
          <w:w w:val="99"/>
        </w:rPr>
        <w:t>9</w:t>
      </w:r>
      <w:r>
        <w:rPr>
          <w:rFonts w:ascii="Times New Roman" w:hAnsi="Times New Roman" w:eastAsia="Times New Roman"/>
          <w:spacing w:val="-1"/>
        </w:rPr>
        <w:t xml:space="preserve">  </w:t>
      </w:r>
      <w:r>
        <w:rPr>
          <w:w w:val="99"/>
        </w:rPr>
        <w:t>月</w:t>
      </w:r>
      <w:r>
        <w:rPr>
          <w:spacing w:val="1"/>
        </w:rPr>
        <w:t xml:space="preserve"> </w:t>
      </w:r>
      <w:r>
        <w:rPr>
          <w:rFonts w:ascii="Times New Roman" w:hAnsi="Times New Roman" w:eastAsia="Times New Roman"/>
          <w:w w:val="99"/>
        </w:rPr>
        <w:t>7</w:t>
      </w:r>
      <w:r>
        <w:rPr>
          <w:rFonts w:ascii="Times New Roman" w:hAnsi="Times New Roman" w:eastAsia="Times New Roman"/>
          <w:spacing w:val="1"/>
        </w:rPr>
        <w:t xml:space="preserve">  </w:t>
      </w:r>
      <w:r>
        <w:rPr>
          <w:w w:val="99"/>
        </w:rPr>
        <w:t>日－</w:t>
      </w:r>
      <w:r>
        <w:rPr>
          <w:rFonts w:ascii="Times New Roman" w:hAnsi="Times New Roman" w:eastAsia="Times New Roman"/>
          <w:w w:val="99"/>
        </w:rPr>
        <w:t>9</w:t>
      </w:r>
      <w:r>
        <w:rPr>
          <w:rFonts w:ascii="Times New Roman" w:hAnsi="Times New Roman" w:eastAsia="Times New Roman"/>
          <w:spacing w:val="1"/>
        </w:rPr>
        <w:t xml:space="preserve">  </w:t>
      </w:r>
      <w:r>
        <w:rPr>
          <w:w w:val="99"/>
        </w:rPr>
        <w:t>日</w:t>
      </w:r>
      <w:r>
        <w:rPr>
          <w:spacing w:val="-159"/>
          <w:w w:val="99"/>
        </w:rPr>
        <w:t>）</w:t>
      </w:r>
      <w:r>
        <w:rPr>
          <w:w w:val="99"/>
        </w:rPr>
        <w:t>，</w:t>
      </w:r>
      <w:r>
        <w:rPr>
          <w:spacing w:val="-47"/>
        </w:rPr>
        <w:t xml:space="preserve"> </w:t>
      </w:r>
      <w:r>
        <w:rPr>
          <w:w w:val="99"/>
        </w:rPr>
        <w:t>各</w:t>
      </w:r>
      <w:r>
        <w:rPr>
          <w:spacing w:val="-12"/>
        </w:rPr>
        <w:t>级机关政府，企事业单位，社会组织发动在岗员工积极参与扶贫</w:t>
      </w:r>
      <w:r>
        <w:rPr>
          <w:spacing w:val="-15"/>
        </w:rPr>
        <w:t xml:space="preserve">公益， 在每天 </w:t>
      </w:r>
      <w:r>
        <w:rPr>
          <w:rFonts w:ascii="Times New Roman" w:hAnsi="Times New Roman" w:eastAsia="Times New Roman"/>
        </w:rPr>
        <w:t>09</w:t>
      </w:r>
      <w:r>
        <w:rPr>
          <w:rFonts w:ascii="Times New Roman" w:hAnsi="Times New Roman" w:eastAsia="Times New Roman"/>
          <w:spacing w:val="-1"/>
        </w:rPr>
        <w:t xml:space="preserve">: </w:t>
      </w:r>
      <w:r>
        <w:rPr>
          <w:rFonts w:ascii="Times New Roman" w:hAnsi="Times New Roman" w:eastAsia="Times New Roman"/>
        </w:rPr>
        <w:t>00</w:t>
      </w:r>
      <w:r>
        <w:rPr>
          <w:rFonts w:ascii="Times New Roman" w:hAnsi="Times New Roman" w:eastAsia="Times New Roman"/>
          <w:spacing w:val="78"/>
        </w:rPr>
        <w:t xml:space="preserve"> </w:t>
      </w:r>
      <w:r>
        <w:rPr>
          <w:spacing w:val="-41"/>
        </w:rPr>
        <w:t xml:space="preserve">至 </w:t>
      </w:r>
      <w:r>
        <w:rPr>
          <w:rFonts w:hint="eastAsia" w:ascii="Times New Roman" w:hAnsi="Times New Roman" w:eastAsia="宋体"/>
          <w:lang w:val="en-US"/>
        </w:rPr>
        <w:t>腾讯配捐结束止</w:t>
      </w:r>
      <w:r>
        <w:rPr>
          <w:spacing w:val="-13"/>
        </w:rPr>
        <w:t>，通</w:t>
      </w:r>
      <w:r>
        <w:rPr>
          <w:rFonts w:hint="eastAsia"/>
          <w:spacing w:val="-11"/>
          <w:lang w:val="en-US" w:eastAsia="zh-CN"/>
        </w:rPr>
        <w:t>过《孝行乡村》</w:t>
      </w:r>
      <w:r>
        <w:rPr>
          <w:rFonts w:hint="eastAsia"/>
          <w:spacing w:val="-13"/>
          <w:lang w:val="en-US"/>
        </w:rPr>
        <w:t>项目一起捐</w:t>
      </w:r>
      <w:r>
        <w:rPr>
          <w:spacing w:val="-23"/>
          <w:w w:val="95"/>
        </w:rPr>
        <w:t>专属捐赠通道</w:t>
      </w:r>
      <w:r>
        <w:rPr>
          <w:w w:val="95"/>
        </w:rPr>
        <w:t xml:space="preserve">（后附捐赠通道开通方式） </w:t>
      </w:r>
      <w:r>
        <w:rPr>
          <w:spacing w:val="-12"/>
        </w:rPr>
        <w:t xml:space="preserve">进行捐赠。每一位捐赠人捐赠后有机会获得腾讯公益 </w:t>
      </w:r>
      <w:r>
        <w:rPr>
          <w:rFonts w:ascii="Times New Roman" w:hAnsi="Times New Roman" w:eastAsia="Times New Roman"/>
        </w:rPr>
        <w:t>1-999</w:t>
      </w:r>
      <w:r>
        <w:rPr>
          <w:rFonts w:ascii="Times New Roman" w:hAnsi="Times New Roman" w:eastAsia="Times New Roman"/>
          <w:spacing w:val="-4"/>
        </w:rPr>
        <w:t xml:space="preserve"> </w:t>
      </w:r>
      <w:r>
        <w:t>元的</w:t>
      </w:r>
      <w:r>
        <w:rPr>
          <w:spacing w:val="-10"/>
        </w:rPr>
        <w:t>配捐。参与捐赠的金额</w:t>
      </w:r>
      <w:r>
        <w:rPr>
          <w:rFonts w:hint="eastAsia"/>
          <w:spacing w:val="-10"/>
          <w:lang w:eastAsia="zh-CN"/>
        </w:rPr>
        <w:t>、</w:t>
      </w:r>
      <w:r>
        <w:rPr>
          <w:rFonts w:hint="eastAsia"/>
          <w:spacing w:val="-10"/>
          <w:lang w:val="en-US" w:eastAsia="zh-CN"/>
        </w:rPr>
        <w:t>配捐金额、小红花翻倍金额</w:t>
      </w:r>
      <w:r>
        <w:rPr>
          <w:spacing w:val="-10"/>
        </w:rPr>
        <w:t>和人数将实时呈现在捐赠页面上。</w:t>
      </w:r>
    </w:p>
    <w:p>
      <w:pPr>
        <w:pStyle w:val="2"/>
        <w:spacing w:line="328" w:lineRule="auto"/>
        <w:ind w:left="106" w:right="271" w:firstLine="640"/>
        <w:jc w:val="both"/>
      </w:pPr>
      <w:r>
        <w:rPr>
          <w:rFonts w:hint="eastAsia" w:ascii="楷体" w:eastAsia="楷体"/>
        </w:rPr>
        <w:t>（三）表彰激励</w:t>
      </w:r>
      <w:r>
        <w:t xml:space="preserve">： </w:t>
      </w:r>
      <w:r>
        <w:rPr>
          <w:rFonts w:hint="eastAsia"/>
          <w:lang w:val="en-US"/>
        </w:rPr>
        <w:t>每位一起捐发起人/团体，筹款超过1000元，可以获得中国扶贫基金会联合项</w:t>
      </w:r>
      <w:r>
        <w:rPr>
          <w:rFonts w:hint="eastAsia"/>
          <w:spacing w:val="-11"/>
          <w:lang w:val="en-US" w:eastAsia="zh-CN"/>
        </w:rPr>
        <w:t>目发起机构雅安市社会组织联合会的荣誉表</w:t>
      </w:r>
      <w:r>
        <w:rPr>
          <w:rFonts w:hint="eastAsia"/>
          <w:lang w:val="en-US"/>
        </w:rPr>
        <w:t>彰</w:t>
      </w:r>
      <w:r>
        <w:rPr>
          <w:spacing w:val="-7"/>
        </w:rPr>
        <w:t>。</w:t>
      </w:r>
      <w:r>
        <w:rPr>
          <w:rFonts w:hint="eastAsia"/>
          <w:spacing w:val="-7"/>
          <w:lang w:val="en-US"/>
        </w:rPr>
        <w:t>一起捐发起人可向项目发起机构进行申请。</w:t>
      </w:r>
    </w:p>
    <w:p>
      <w:pPr>
        <w:pStyle w:val="2"/>
        <w:spacing w:line="402" w:lineRule="exact"/>
        <w:ind w:left="747"/>
        <w:rPr>
          <w:rFonts w:ascii="黑体" w:eastAsia="黑体"/>
        </w:rPr>
      </w:pPr>
      <w:r>
        <w:rPr>
          <w:rFonts w:hint="eastAsia" w:ascii="黑体" w:eastAsia="黑体"/>
        </w:rPr>
        <w:t>五、各爱心企业</w:t>
      </w:r>
      <w:r>
        <w:rPr>
          <w:rFonts w:hint="eastAsia" w:ascii="黑体" w:eastAsia="黑体"/>
          <w:lang w:val="en-US"/>
        </w:rPr>
        <w:t>/团体/人士一起捐专属</w:t>
      </w:r>
      <w:r>
        <w:rPr>
          <w:rFonts w:hint="eastAsia" w:ascii="黑体" w:eastAsia="黑体"/>
        </w:rPr>
        <w:t>捐赠通道开通方式</w:t>
      </w:r>
    </w:p>
    <w:p>
      <w:pPr>
        <w:pStyle w:val="2"/>
        <w:spacing w:before="142" w:line="328" w:lineRule="auto"/>
        <w:ind w:left="106" w:right="271" w:firstLine="640"/>
        <w:jc w:val="both"/>
      </w:pPr>
      <w:r>
        <w:t>第一步： 扫描二维码，进入项目页面，选择有意向对口帮扶的项目，进入页面详情，点击左下角</w:t>
      </w:r>
      <w:r>
        <w:rPr>
          <w:rFonts w:ascii="Times New Roman" w:hAnsi="Times New Roman" w:eastAsia="Times New Roman"/>
        </w:rPr>
        <w:t xml:space="preserve">“ </w:t>
      </w:r>
      <w:r>
        <w:t>一起捐</w:t>
      </w:r>
      <w:r>
        <w:rPr>
          <w:rFonts w:ascii="Times New Roman" w:hAnsi="Times New Roman" w:eastAsia="Times New Roman"/>
        </w:rPr>
        <w:t xml:space="preserve">” </w:t>
      </w:r>
      <w:r>
        <w:t>按钮，进入一起捐发起页面；</w:t>
      </w:r>
    </w:p>
    <w:p>
      <w:pPr>
        <w:pStyle w:val="2"/>
        <w:spacing w:before="11"/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339975" cy="2339975"/>
            <wp:effectExtent l="0" t="0" r="3175" b="3175"/>
            <wp:docPr id="14" name="图片 14" descr="C:\Users\LENOVO\Desktop\cb97d23d364461921457c832b9301c77.pngcb97d23d364461921457c832b9301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Desktop\cb97d23d364461921457c832b9301c77.pngcb97d23d364461921457c832b9301c7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9885" cy="2339975"/>
            <wp:effectExtent l="0" t="0" r="18415" b="3175"/>
            <wp:docPr id="16" name="图片 16" descr="C:\Users\LENOVO\Desktop\微信图片_20200902152013.png微信图片_20200902152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ENOVO\Desktop\微信图片_20200902152013.png微信图片_20200902152013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left="106" w:right="271" w:firstLine="640"/>
      </w:pPr>
      <w:r>
        <w:t>第二步： 填写发起者（单位</w:t>
      </w:r>
      <w:r>
        <w:rPr>
          <w:rFonts w:hint="eastAsia"/>
          <w:lang w:val="en-US" w:eastAsia="zh-CN"/>
        </w:rPr>
        <w:t>/团队/个人名称</w:t>
      </w:r>
      <w:r>
        <w:t>）、上传单位 logo</w:t>
      </w:r>
      <w:r>
        <w:rPr>
          <w:rFonts w:hint="eastAsia"/>
          <w:lang w:val="en-US" w:eastAsia="zh-CN"/>
        </w:rPr>
        <w:t>或团队标志</w:t>
      </w:r>
      <w:r>
        <w:t>, 选择“ 开放组队”，同意发起，预览并发布</w:t>
      </w:r>
      <w:r>
        <w:rPr>
          <w:rFonts w:hint="eastAsia"/>
          <w:lang w:eastAsia="zh-CN"/>
        </w:rPr>
        <w:t>。</w:t>
      </w:r>
    </w:p>
    <w:p>
      <w:pPr>
        <w:pStyle w:val="2"/>
        <w:spacing w:before="142" w:line="328" w:lineRule="auto"/>
        <w:ind w:right="271"/>
        <w:jc w:val="center"/>
      </w:pPr>
      <w:r>
        <w:drawing>
          <wp:inline distT="0" distB="0" distL="114300" distR="114300">
            <wp:extent cx="1332230" cy="2339975"/>
            <wp:effectExtent l="0" t="0" r="1270" b="3175"/>
            <wp:docPr id="21" name="图片 1" descr="C:\Users\LENOVO\Desktop\宋燕（0520起\项目集\5、中扶&amp;越秀基金会 天全县大坪乡助学计划\教育局需出具文件\1.pn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C:\Users\LENOVO\Desktop\宋燕（0520起\项目集\5、中扶&amp;越秀基金会 天全县大坪乡助学计划\教育局需出具文件\1.png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32230" cy="2339975"/>
            <wp:effectExtent l="0" t="0" r="1270" b="3175"/>
            <wp:docPr id="25" name="图片 2" descr="C:\Users\LENOVO\Desktop\宋燕（0520起\项目集\5、中扶&amp;越秀基金会 天全县大坪乡助学计划\教育局需出具文件\2.png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C:\Users\LENOVO\Desktop\宋燕（0520起\项目集\5、中扶&amp;越秀基金会 天全县大坪乡助学计划\教育局需出具文件\2.png2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32230" cy="2339975"/>
            <wp:effectExtent l="0" t="0" r="1270" b="3175"/>
            <wp:docPr id="26" name="图片 3" descr="C:\Users\LENOVO\Desktop\宋燕（0520起\项目集\5、中扶&amp;越秀基金会 天全县大坪乡助学计划\教育局需出具文件\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LENOVO\Desktop\宋燕（0520起\项目集\5、中扶&amp;越秀基金会 天全县大坪乡助学计划\教育局需出具文件\3.png3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32230" cy="2339975"/>
            <wp:effectExtent l="0" t="0" r="1270" b="3175"/>
            <wp:docPr id="27" name="图片 4" descr="C:\Users\LENOVO\Desktop\宋燕（0520起\项目集\5、中扶&amp;越秀基金会 天全县大坪乡助学计划\教育局需出具文件\4.png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C:\Users\LENOVO\Desktop\宋燕（0520起\项目集\5、中扶&amp;越秀基金会 天全县大坪乡助学计划\教育局需出具文件\4.png4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right="271"/>
        <w:jc w:val="center"/>
      </w:pPr>
      <w:r>
        <w:drawing>
          <wp:inline distT="0" distB="0" distL="114300" distR="114300">
            <wp:extent cx="1800225" cy="2339975"/>
            <wp:effectExtent l="0" t="0" r="9525" b="3175"/>
            <wp:docPr id="28" name="图片 6" descr="C:\Users\LENOVO\Desktop\宋燕（0520起\项目集\5、中扶&amp;越秀基金会 天全县大坪乡助学计划\教育局需出具文件\5.png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\Users\LENOVO\Desktop\宋燕（0520起\项目集\5、中扶&amp;越秀基金会 天全县大坪乡助学计划\教育局需出具文件\5.png5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left="106" w:right="271" w:firstLine="640"/>
      </w:pPr>
      <w:r>
        <w:t>直属单位或分公司选择继续发起</w:t>
      </w:r>
      <w:r>
        <w:rPr>
          <w:rFonts w:hint="eastAsia"/>
          <w:lang w:val="en-US" w:eastAsia="zh-CN"/>
        </w:rPr>
        <w:t>组队</w:t>
      </w:r>
      <w:r>
        <w:t>形成同样的专属捐赠通道；</w:t>
      </w:r>
    </w:p>
    <w:p>
      <w:pPr>
        <w:pStyle w:val="2"/>
        <w:spacing w:before="227" w:line="326" w:lineRule="auto"/>
        <w:ind w:left="106" w:right="271" w:firstLine="640"/>
      </w:pPr>
      <w:r>
        <w:t>第三步： 完成以上</w:t>
      </w:r>
      <w:r>
        <w:rPr>
          <w:rFonts w:hint="eastAsia"/>
          <w:lang w:val="en-US" w:eastAsia="zh-CN"/>
        </w:rPr>
        <w:t>点击分享按钮</w:t>
      </w:r>
      <w:r>
        <w:t>生成专属捐赠通道，将二维码保存到相册，并进行宣传劝募。</w:t>
      </w:r>
    </w:p>
    <w:p>
      <w:pPr>
        <w:pStyle w:val="2"/>
        <w:spacing w:before="227" w:line="326" w:lineRule="auto"/>
        <w:ind w:right="271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1800225" cy="2339975"/>
            <wp:effectExtent l="0" t="0" r="9525" b="3175"/>
            <wp:docPr id="29" name="图片 29" descr="C:\Users\LENOVO\Desktop\宋燕（0520起\项目集\5、中扶&amp;越秀基金会 天全县大坪乡助学计划\教育局需出具文件\6.png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ENOVO\Desktop\宋燕（0520起\项目集\5、中扶&amp;越秀基金会 天全县大坪乡助学计划\教育局需出具文件\6.png6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0"/>
        <w:ind w:left="106"/>
        <w:rPr>
          <w:rFonts w:hint="eastAsia"/>
          <w:lang w:val="en-US" w:eastAsia="zh-CN"/>
        </w:rPr>
      </w:pPr>
      <w:r>
        <w:t>以上操作中遇到问题，请与</w:t>
      </w:r>
      <w:r>
        <w:rPr>
          <w:rFonts w:hint="eastAsia"/>
          <w:lang w:eastAsia="zh-CN"/>
        </w:rPr>
        <w:t>雅安市社会组织联合会</w:t>
      </w:r>
      <w:r>
        <w:rPr>
          <w:rFonts w:hint="eastAsia"/>
          <w:lang w:val="en-US" w:eastAsia="zh-CN"/>
        </w:rPr>
        <w:t>机构联系人进行联系。</w:t>
      </w:r>
    </w:p>
    <w:p>
      <w:pPr>
        <w:pStyle w:val="2"/>
        <w:spacing w:before="150"/>
        <w:ind w:left="106"/>
        <w:rPr>
          <w:rFonts w:hint="eastAsia"/>
          <w:highlight w:val="yellow"/>
          <w:lang w:val="en-US" w:eastAsia="zh-CN"/>
        </w:rPr>
      </w:pPr>
    </w:p>
    <w:p>
      <w:pPr>
        <w:pStyle w:val="2"/>
        <w:numPr>
          <w:ilvl w:val="0"/>
          <w:numId w:val="1"/>
        </w:numPr>
        <w:spacing w:line="360" w:lineRule="auto"/>
        <w:ind w:left="747"/>
        <w:rPr>
          <w:rFonts w:hint="eastAsia" w:ascii="黑体" w:eastAsia="黑体"/>
          <w:b/>
          <w:bCs/>
          <w:color w:val="FF0000"/>
          <w:lang w:val="en-US" w:eastAsia="zh-CN"/>
        </w:rPr>
      </w:pPr>
      <w:r>
        <w:rPr>
          <w:rFonts w:hint="eastAsia" w:ascii="黑体" w:eastAsia="黑体"/>
          <w:b/>
          <w:bCs/>
          <w:color w:val="FF0000"/>
          <w:lang w:val="en-US" w:eastAsia="zh-CN"/>
        </w:rPr>
        <w:t>集小红花，翻倍配捐操作步骤（重要重要！）</w:t>
      </w:r>
    </w:p>
    <w:p>
      <w:pPr>
        <w:pStyle w:val="2"/>
        <w:spacing w:before="227" w:line="326" w:lineRule="auto"/>
        <w:ind w:left="106" w:right="271" w:firstLine="640"/>
        <w:rPr>
          <w:rFonts w:hint="default" w:ascii="黑体" w:eastAsia="黑体"/>
          <w:lang w:val="en-US" w:eastAsia="zh-CN"/>
        </w:rPr>
      </w:pPr>
      <w:r>
        <w:rPr>
          <w:rFonts w:hint="eastAsia"/>
          <w:lang w:val="en-US" w:eastAsia="zh-CN"/>
        </w:rPr>
        <w:t>第一步：为公益项目捐赠任意善款，捐赠完毕之后，选择在微信中打开</w:t>
      </w:r>
      <w:r>
        <w:t>，</w:t>
      </w:r>
      <w:r>
        <w:rPr>
          <w:rFonts w:hint="eastAsia"/>
          <w:lang w:val="en-US" w:eastAsia="zh-CN"/>
        </w:rPr>
        <w:t>在微信中点击查看捐赠结果，</w:t>
      </w:r>
      <w:r>
        <w:rPr>
          <w:rFonts w:hint="eastAsia"/>
          <w:b/>
          <w:bCs/>
          <w:color w:val="FF0000"/>
          <w:lang w:val="en-US" w:eastAsia="zh-CN"/>
        </w:rPr>
        <w:t>确认您的捐赠获得了腾讯的基础配捐（很重要哦）</w:t>
      </w:r>
      <w:r>
        <w:rPr>
          <w:rFonts w:hint="eastAsia"/>
          <w:lang w:val="en-US" w:eastAsia="zh-CN"/>
        </w:rPr>
        <w:t>，点击邀请好友送花，生成邀请页面，转发给你的好友，让好友为您集小红花。</w:t>
      </w:r>
    </w:p>
    <w:p>
      <w:pPr>
        <w:pStyle w:val="2"/>
        <w:spacing w:before="227" w:line="326" w:lineRule="auto"/>
        <w:ind w:right="271"/>
        <w:jc w:val="center"/>
      </w:pPr>
      <w:r>
        <w:drawing>
          <wp:inline distT="0" distB="0" distL="114300" distR="114300">
            <wp:extent cx="1440180" cy="2339975"/>
            <wp:effectExtent l="0" t="0" r="7620" b="3175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40180" cy="2339975"/>
            <wp:effectExtent l="0" t="0" r="7620" b="3175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40180" cy="2339975"/>
            <wp:effectExtent l="0" t="0" r="7620" b="3175"/>
            <wp:docPr id="1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right="271"/>
        <w:jc w:val="center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1440180" cy="2339975"/>
            <wp:effectExtent l="0" t="0" r="7620" b="3175"/>
            <wp:docPr id="1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40180" cy="2339975"/>
            <wp:effectExtent l="0" t="0" r="7620" b="3175"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40180" cy="2339975"/>
            <wp:effectExtent l="0" t="0" r="7620" b="3175"/>
            <wp:docPr id="1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right="271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第二步：好友识别二维码，为你送出小红花，好友通过页面点赞或者捐一元的方式，为你随机送出小红花（单笔捐赠流水最多一次点赞送花，最多5次捐赠送花）。好友页面显示如下：</w:t>
      </w:r>
    </w:p>
    <w:p>
      <w:pPr>
        <w:pStyle w:val="2"/>
        <w:spacing w:before="227" w:line="326" w:lineRule="auto"/>
        <w:ind w:right="271"/>
        <w:jc w:val="center"/>
      </w:pPr>
      <w:r>
        <w:drawing>
          <wp:inline distT="0" distB="0" distL="114300" distR="114300">
            <wp:extent cx="1800225" cy="2339975"/>
            <wp:effectExtent l="0" t="0" r="9525" b="3175"/>
            <wp:docPr id="1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00225" cy="2339975"/>
            <wp:effectExtent l="0" t="0" r="9525" b="3175"/>
            <wp:docPr id="23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right="271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第三步：时刻关注你自己的小红花页面，目标任务，找到10-20位好友为你集小红花，目标值为299朵小红花，可让你的腾讯配捐翻倍3-10倍哦。</w:t>
      </w:r>
    </w:p>
    <w:p>
      <w:pPr>
        <w:pStyle w:val="2"/>
        <w:spacing w:before="227" w:line="326" w:lineRule="auto"/>
        <w:ind w:right="271" w:firstLine="6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我的小红花从哪里找到？</w:t>
      </w:r>
    </w:p>
    <w:p>
      <w:pPr>
        <w:pStyle w:val="2"/>
        <w:spacing w:before="227" w:line="326" w:lineRule="auto"/>
        <w:ind w:right="271"/>
        <w:rPr>
          <w:rFonts w:hint="default"/>
          <w:lang w:val="en-US" w:eastAsia="zh-CN"/>
        </w:rPr>
      </w:pPr>
      <w:r>
        <w:drawing>
          <wp:inline distT="0" distB="0" distL="114300" distR="114300">
            <wp:extent cx="1332230" cy="2160270"/>
            <wp:effectExtent l="0" t="0" r="1270" b="11430"/>
            <wp:docPr id="1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32230" cy="2160270"/>
            <wp:effectExtent l="0" t="0" r="1270" b="11430"/>
            <wp:docPr id="19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32230" cy="2160270"/>
            <wp:effectExtent l="0" t="0" r="1270" b="11430"/>
            <wp:docPr id="20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drawing>
          <wp:inline distT="0" distB="0" distL="114300" distR="114300">
            <wp:extent cx="1332230" cy="2160270"/>
            <wp:effectExtent l="0" t="0" r="1270" b="11430"/>
            <wp:docPr id="22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left="106" w:right="271" w:firstLine="64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最后再啰嗦一句，一起捐团队也可以集小红花啦！！！</w:t>
      </w:r>
    </w:p>
    <w:p>
      <w:pPr>
        <w:pStyle w:val="2"/>
        <w:spacing w:before="227" w:line="326" w:lineRule="auto"/>
        <w:ind w:left="106" w:right="271" w:firstLine="64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找到你的一起捐页面，进入助力集小红花页面，一起探索集小红花策略，众人拾柴火焰高！</w:t>
      </w:r>
    </w:p>
    <w:p>
      <w:pPr>
        <w:pStyle w:val="2"/>
        <w:spacing w:before="227" w:line="326" w:lineRule="auto"/>
        <w:ind w:left="106" w:right="271" w:firstLine="640"/>
        <w:jc w:val="center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1619885" cy="2160270"/>
            <wp:effectExtent l="0" t="0" r="18415" b="11430"/>
            <wp:docPr id="24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27" w:line="326" w:lineRule="auto"/>
        <w:ind w:left="106" w:right="271" w:firstLine="640"/>
      </w:pPr>
      <w:r>
        <w:t>众人拾柴火焰高。您的每一份善款，将直接帮助到贫困地区人民，守护她们的小康梦，帮助他们实现创造美好幸福家园的机会。赠人玫瑰，手有余香！扶贫慈善事业期待大家的参与！</w:t>
      </w:r>
    </w:p>
    <w:sectPr>
      <w:pgSz w:w="11910" w:h="16840"/>
      <w:pgMar w:top="1134" w:right="1134" w:bottom="1134" w:left="1134" w:header="0" w:footer="96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12832" behindDoc="1" locked="0" layoutInCell="1" allowOverlap="1">
              <wp:simplePos x="0" y="0"/>
              <wp:positionH relativeFrom="page">
                <wp:posOffset>6163945</wp:posOffset>
              </wp:positionH>
              <wp:positionV relativeFrom="page">
                <wp:posOffset>9938385</wp:posOffset>
              </wp:positionV>
              <wp:extent cx="469900" cy="20383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9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21" w:lineRule="exact"/>
                            <w:ind w:left="20"/>
                            <w:rPr>
                              <w:rFonts w:ascii="宋体"/>
                              <w:sz w:val="28"/>
                            </w:rPr>
                          </w:pPr>
                          <w:r>
                            <w:rPr>
                              <w:rFonts w:ascii="宋体"/>
                              <w:sz w:val="2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85.35pt;margin-top:782.55pt;height:16.05pt;width:37pt;mso-position-horizontal-relative:page;mso-position-vertical-relative:page;z-index:-251803648;mso-width-relative:page;mso-height-relative:page;" filled="f" stroked="f" coordsize="21600,21600" o:gfxdata="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QCiWStsAAAAOAQAADwAAAAAA&#10;AAABACAAAAAiAAAAZHJzL2Rvd25yZXYueG1sUEsBAhQAFAAAAAgAh07iQLJRE0ueAQAAIwMAAA4A&#10;AAAAAAAAAQAgAAAAKg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21" w:lineRule="exact"/>
                      <w:ind w:left="20"/>
                      <w:rPr>
                        <w:rFonts w:ascii="宋体"/>
                        <w:sz w:val="28"/>
                      </w:rPr>
                    </w:pPr>
                    <w:r>
                      <w:rPr>
                        <w:rFonts w:ascii="宋体"/>
                        <w:sz w:val="2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宋体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宋体"/>
                        <w:sz w:val="2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宋体"/>
                        <w:sz w:val="2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13856" behindDoc="1" locked="0" layoutInCell="1" allowOverlap="1">
              <wp:simplePos x="0" y="0"/>
              <wp:positionH relativeFrom="page">
                <wp:posOffset>997585</wp:posOffset>
              </wp:positionH>
              <wp:positionV relativeFrom="page">
                <wp:posOffset>9938385</wp:posOffset>
              </wp:positionV>
              <wp:extent cx="471805" cy="20383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8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21" w:lineRule="exact"/>
                            <w:ind w:left="20"/>
                            <w:rPr>
                              <w:rFonts w:ascii="宋体"/>
                              <w:sz w:val="28"/>
                            </w:rPr>
                          </w:pPr>
                          <w:r>
                            <w:rPr>
                              <w:rFonts w:ascii="宋体"/>
                              <w:sz w:val="2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/>
                              <w:sz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78.55pt;margin-top:782.55pt;height:16.05pt;width:37.15pt;mso-position-horizontal-relative:page;mso-position-vertical-relative:page;z-index:-251802624;mso-width-relative:page;mso-height-relative:page;" filled="f" stroked="f" coordsize="21600,21600" o:gfxdata="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815CptoAAAANAQAADwAAAAAA&#10;AAABACAAAAAiAAAAZHJzL2Rvd25yZXYueG1sUEsBAhQAFAAAAAgAh07iQNtkbtqfAQAAIw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21" w:lineRule="exact"/>
                      <w:ind w:left="20"/>
                      <w:rPr>
                        <w:rFonts w:ascii="宋体"/>
                        <w:sz w:val="28"/>
                      </w:rPr>
                    </w:pPr>
                    <w:r>
                      <w:rPr>
                        <w:rFonts w:ascii="宋体"/>
                        <w:sz w:val="2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宋体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宋体"/>
                        <w:sz w:val="28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宋体"/>
                        <w:sz w:val="2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A405F8"/>
    <w:multiLevelType w:val="singleLevel"/>
    <w:tmpl w:val="D1A405F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A83"/>
    <w:rsid w:val="002C073C"/>
    <w:rsid w:val="002D1A83"/>
    <w:rsid w:val="00A35BEC"/>
    <w:rsid w:val="00C506CB"/>
    <w:rsid w:val="00DF4423"/>
    <w:rsid w:val="02FE7347"/>
    <w:rsid w:val="05AD4B7C"/>
    <w:rsid w:val="0C797CDA"/>
    <w:rsid w:val="0FC367D7"/>
    <w:rsid w:val="1B6253BB"/>
    <w:rsid w:val="1BDF1CE7"/>
    <w:rsid w:val="1CAD6E53"/>
    <w:rsid w:val="264312E1"/>
    <w:rsid w:val="29ED49E3"/>
    <w:rsid w:val="29F92D12"/>
    <w:rsid w:val="2B6E0C42"/>
    <w:rsid w:val="34BB4EFE"/>
    <w:rsid w:val="36E83C07"/>
    <w:rsid w:val="38DB7711"/>
    <w:rsid w:val="3DA5705F"/>
    <w:rsid w:val="430D3E7B"/>
    <w:rsid w:val="45017596"/>
    <w:rsid w:val="479A2C41"/>
    <w:rsid w:val="4C3B5CBA"/>
    <w:rsid w:val="58350416"/>
    <w:rsid w:val="5CA34449"/>
    <w:rsid w:val="5D2E0B36"/>
    <w:rsid w:val="5F7C79BC"/>
    <w:rsid w:val="61012A28"/>
    <w:rsid w:val="686912EB"/>
    <w:rsid w:val="701F292F"/>
    <w:rsid w:val="72BC15D5"/>
    <w:rsid w:val="766A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2"/>
      <w:szCs w:val="32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261</Words>
  <Characters>1493</Characters>
  <Lines>12</Lines>
  <Paragraphs>3</Paragraphs>
  <TotalTime>2</TotalTime>
  <ScaleCrop>false</ScaleCrop>
  <LinksUpToDate>false</LinksUpToDate>
  <CharactersWithSpaces>1751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2020-09-01T08:53:00Z</dcterms:created>
  <dc:creator>lucky</dc:creator>
  <cp:lastModifiedBy>%E5%A5%BD%E8%8F%87%E5%87%89</cp:lastModifiedBy>
  <dcterms:modified xsi:type="dcterms:W3CDTF">2020-09-11T02:19:28Z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2020-09-01T00:00:00Z</vt:filetime>
  </property>
  <property fmtid="{D5CDD505-2E9C-101B-9397-08002B2CF9AE}" pid="5" name="KSOProductBuildVer">
    <vt:lpwstr>2052-11.1.0.9912</vt:lpwstr>
  </property>
</Properties>
</file>